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B64B" w14:textId="77777777" w:rsidR="00A91D61" w:rsidRPr="006743AB" w:rsidRDefault="00A91D61" w:rsidP="00A91D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14:paraId="6CD84903" w14:textId="77777777" w:rsidR="00A91D61" w:rsidRDefault="00A91D61" w:rsidP="00A91D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КОНКУРСНЫХ ПРОГРАММ ПРОФЕССИОНАЛЬНОГО МАСТЕРСТВА, </w:t>
      </w:r>
    </w:p>
    <w:p w14:paraId="4075FC57" w14:textId="77777777" w:rsidR="00A91D61" w:rsidRDefault="00A91D61" w:rsidP="00A91D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КОТОРЫХ ПРИНЯЛИ УЧАСТИЕ ПЕДАГОГИ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МБУДО «ДЭЦ»</w:t>
      </w:r>
    </w:p>
    <w:p w14:paraId="095E6003" w14:textId="77777777" w:rsidR="00A91D61" w:rsidRPr="006743AB" w:rsidRDefault="00A91D61" w:rsidP="00A91D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9614BB" w14:textId="77777777" w:rsidR="00A91D61" w:rsidRPr="006743AB" w:rsidRDefault="00A91D61" w:rsidP="00A9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AB">
        <w:rPr>
          <w:rFonts w:ascii="Times New Roman" w:hAnsi="Times New Roman" w:cs="Times New Roman"/>
          <w:b/>
          <w:sz w:val="24"/>
          <w:szCs w:val="24"/>
        </w:rPr>
        <w:t>ВСЕРОССИЙСКИЕ МЕРОПРИЯТИЯ</w:t>
      </w:r>
    </w:p>
    <w:p w14:paraId="0CA601E9" w14:textId="77777777" w:rsidR="00A91D61" w:rsidRPr="00AE3257" w:rsidRDefault="00A91D61" w:rsidP="00A91D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257">
        <w:rPr>
          <w:rFonts w:ascii="Times New Roman" w:hAnsi="Times New Roman" w:cs="Times New Roman"/>
          <w:b/>
          <w:sz w:val="24"/>
          <w:szCs w:val="24"/>
        </w:rPr>
        <w:t>Направленность «Дополнительное образование»</w:t>
      </w:r>
    </w:p>
    <w:p w14:paraId="57A3EF0E" w14:textId="77777777" w:rsidR="00A91D61" w:rsidRDefault="00A91D61" w:rsidP="00A91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77">
        <w:rPr>
          <w:rFonts w:ascii="Times New Roman" w:hAnsi="Times New Roman" w:cs="Times New Roman"/>
          <w:sz w:val="24"/>
          <w:szCs w:val="24"/>
        </w:rPr>
        <w:t>Всероссийски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D2C77">
        <w:rPr>
          <w:rFonts w:ascii="Times New Roman" w:hAnsi="Times New Roman" w:cs="Times New Roman"/>
          <w:sz w:val="24"/>
          <w:szCs w:val="24"/>
        </w:rPr>
        <w:t xml:space="preserve"> конкурс на лучшего наставника системы высшего образования и системы дополнительного образования</w:t>
      </w:r>
    </w:p>
    <w:p w14:paraId="4716DAC1" w14:textId="77777777" w:rsidR="00A91D61" w:rsidRDefault="00A91D61" w:rsidP="00A91D61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52D302D1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06877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https://cloud.mail.ru/public/2LUB/N86dDcaZm</w:t>
        </w:r>
      </w:hyperlink>
    </w:p>
    <w:p w14:paraId="041FEA90" w14:textId="77777777" w:rsidR="00A91D61" w:rsidRDefault="00A91D61" w:rsidP="00A91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работников сферы дополнительного образования на разработку лучшего сценария мероприятия для обучающихся образовательных учреждений «Страна детства» </w:t>
      </w:r>
    </w:p>
    <w:p w14:paraId="57765999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14:paraId="725820C4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06877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https://cloud.mail.ru/public/1Dkv/su368KTt3</w:t>
        </w:r>
      </w:hyperlink>
    </w:p>
    <w:p w14:paraId="39EDE568" w14:textId="77777777" w:rsidR="00A91D61" w:rsidRDefault="00A91D61" w:rsidP="00A91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69F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C269F">
        <w:rPr>
          <w:rFonts w:ascii="Times New Roman" w:hAnsi="Times New Roman" w:cs="Times New Roman"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C269F">
        <w:rPr>
          <w:rFonts w:ascii="Times New Roman" w:hAnsi="Times New Roman" w:cs="Times New Roman"/>
          <w:sz w:val="24"/>
          <w:szCs w:val="24"/>
        </w:rPr>
        <w:t xml:space="preserve"> конкурс лучших практик работников сферы образования «Педагогический калейдоскоп-2023»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69753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06877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https://cloud.mail.ru/public/GySd/gmccsBHZW</w:t>
        </w:r>
      </w:hyperlink>
    </w:p>
    <w:p w14:paraId="24685579" w14:textId="77777777" w:rsidR="00A91D61" w:rsidRDefault="00A91D61" w:rsidP="00A91D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3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дополнительных общеобразовательных программ «Образовательный ОЛИМП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1A3C26C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14:paraId="12667D4F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https://vk.com/doc1435677_661285823?hash=8zXbEm3zutZLZhM01biTAlbXQjjaG2KPRb9sNGSlpKD</w:t>
        </w:r>
      </w:hyperlink>
    </w:p>
    <w:p w14:paraId="00E1EB89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7615A435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https://cloud.mail.ru/public/qxb5/vpjvAxnen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9835C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1A413A6A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https://cloud.mail.ru/public/nVWw/8F2JuAKkg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ADC1" w14:textId="77777777" w:rsidR="00A91D61" w:rsidRPr="00AE3257" w:rsidRDefault="00A91D61" w:rsidP="00A91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257">
        <w:rPr>
          <w:rFonts w:ascii="Times New Roman" w:hAnsi="Times New Roman" w:cs="Times New Roman"/>
          <w:sz w:val="24"/>
          <w:szCs w:val="24"/>
        </w:rPr>
        <w:t>Всероссийский открытый творческий конкурс работников образовательных организаций в сфере дополнительного образования «Педагогическая планета</w:t>
      </w:r>
      <w:r>
        <w:rPr>
          <w:rFonts w:ascii="Times New Roman" w:hAnsi="Times New Roman" w:cs="Times New Roman"/>
          <w:sz w:val="24"/>
          <w:szCs w:val="24"/>
        </w:rPr>
        <w:t xml:space="preserve"> - 2022</w:t>
      </w:r>
      <w:r w:rsidRPr="00AE3257">
        <w:rPr>
          <w:rFonts w:ascii="Times New Roman" w:hAnsi="Times New Roman" w:cs="Times New Roman"/>
          <w:sz w:val="24"/>
          <w:szCs w:val="24"/>
        </w:rPr>
        <w:t>»</w:t>
      </w:r>
    </w:p>
    <w:p w14:paraId="3E989643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https://cloud.mail.ru/public/jKiv/CGsZTDFSu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95750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D20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F1D20">
        <w:rPr>
          <w:rFonts w:ascii="Times New Roman" w:hAnsi="Times New Roman" w:cs="Times New Roman"/>
          <w:sz w:val="24"/>
          <w:szCs w:val="24"/>
        </w:rPr>
        <w:t xml:space="preserve"> конкурс кружков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D278323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06877">
          <w:rPr>
            <w:rStyle w:val="a3"/>
            <w:rFonts w:ascii="Times New Roman" w:hAnsi="Times New Roman" w:cs="Times New Roman"/>
            <w:sz w:val="24"/>
            <w:szCs w:val="24"/>
          </w:rPr>
          <w:t>https://konkurs.kruz</w:t>
        </w:r>
        <w:r w:rsidRPr="00C06877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Pr="00C06877">
          <w:rPr>
            <w:rStyle w:val="a3"/>
            <w:rFonts w:ascii="Times New Roman" w:hAnsi="Times New Roman" w:cs="Times New Roman"/>
            <w:sz w:val="24"/>
            <w:szCs w:val="24"/>
          </w:rPr>
          <w:t>ok.org/results2022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E9EEC" w14:textId="77777777" w:rsidR="00A91D61" w:rsidRDefault="00A91D61" w:rsidP="00A91D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Национальный</w:t>
      </w:r>
      <w:r w:rsidRPr="009B2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профессионального мастерства </w:t>
      </w:r>
      <w:r w:rsidRPr="009B2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работников в области правового просвещения: «Педагогическая лига: правовое воспитание детей и молодежи»</w:t>
      </w:r>
    </w:p>
    <w:p w14:paraId="5A8388F8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</w:p>
    <w:p w14:paraId="032A65A5" w14:textId="77777777" w:rsidR="00A91D61" w:rsidRPr="00307E3F" w:rsidRDefault="00A91D61" w:rsidP="00A91D6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2" w:history="1">
        <w:r w:rsidRPr="00307E3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https://www.единыйурок.рф/index.php/events/pedagogicheskaya-liga-pravovoe-vospitanie-detej</w:t>
        </w:r>
      </w:hyperlink>
      <w:r w:rsidRPr="00307E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C8A0C5D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8FFB7" w14:textId="77777777" w:rsidR="00A91D61" w:rsidRPr="008C441A" w:rsidRDefault="00A91D61" w:rsidP="00A91D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41A">
        <w:rPr>
          <w:rFonts w:ascii="Times New Roman" w:hAnsi="Times New Roman" w:cs="Times New Roman"/>
          <w:b/>
          <w:sz w:val="24"/>
          <w:szCs w:val="24"/>
        </w:rPr>
        <w:t>Естественнонаучная направленность</w:t>
      </w:r>
    </w:p>
    <w:p w14:paraId="1F46D53B" w14:textId="77777777" w:rsidR="00A91D61" w:rsidRPr="009C4506" w:rsidRDefault="00A91D61" w:rsidP="00A91D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5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C450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"https://www.google.ru/url?sa=t&amp;rct=j&amp;q=&amp;esrc=s&amp;source=web&amp;cd=&amp;cad=rja&amp;uact=8&amp;ved=2ahUKEwj-_O2V9YKEAxUpJBAIHV1jAEsQFnoECA0QAQ&amp;url=https%3A%2F%2Fprometod.fedcdo.ru%2F&amp;usg=AOvVaw0z-EvBBoaaNHIIFlC04cHJ&amp;opi=89978449" \t "_blank" </w:instrText>
      </w:r>
      <w:r w:rsidRPr="009C45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C45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Всероссийский конкурс методистов </w:t>
      </w:r>
      <w:proofErr w:type="spellStart"/>
      <w:r w:rsidRPr="009C450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ПРОметод</w:t>
      </w:r>
      <w:proofErr w:type="spellEnd"/>
    </w:p>
    <w:p w14:paraId="7B6F0724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50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6D71FC4E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https://prometod.fedcdo.ru/wp-content/uploads/2020/11/Prikaz-Prometod.pdf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9271C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338E30DE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https://prometod.fedcdo.ru/wp-content/uploads/2021/11/Prikaz-ob-itogah-PROmetod-2021.pdf</w:t>
        </w:r>
      </w:hyperlink>
    </w:p>
    <w:p w14:paraId="70F58A5D" w14:textId="77777777" w:rsidR="00A91D61" w:rsidRDefault="00A91D61" w:rsidP="00A91D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2B4B">
        <w:rPr>
          <w:rFonts w:ascii="Times New Roman" w:hAnsi="Times New Roman" w:cs="Times New Roman"/>
          <w:sz w:val="24"/>
          <w:szCs w:val="24"/>
        </w:rPr>
        <w:t xml:space="preserve">Всероссийский конкурс лучших образовательных практик дополнительного образования естественнонаучной направленности </w:t>
      </w:r>
      <w:proofErr w:type="spellStart"/>
      <w:r w:rsidRPr="00122B4B">
        <w:rPr>
          <w:rFonts w:ascii="Times New Roman" w:hAnsi="Times New Roman" w:cs="Times New Roman"/>
          <w:sz w:val="24"/>
          <w:szCs w:val="24"/>
        </w:rPr>
        <w:t>БиоТОП</w:t>
      </w:r>
      <w:proofErr w:type="spellEnd"/>
      <w:r w:rsidRPr="00122B4B">
        <w:rPr>
          <w:rFonts w:ascii="Times New Roman" w:hAnsi="Times New Roman" w:cs="Times New Roman"/>
          <w:sz w:val="24"/>
          <w:szCs w:val="24"/>
        </w:rPr>
        <w:t xml:space="preserve"> ПРОФИ</w:t>
      </w:r>
    </w:p>
    <w:p w14:paraId="16CA0A33" w14:textId="77777777" w:rsidR="00A91D61" w:rsidRPr="00122B4B" w:rsidRDefault="00A91D61" w:rsidP="00A91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14:paraId="5FF5F61B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https://biotop.fedcdo.ru/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F50C2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14:paraId="6CFA1258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https://biotop.fedcdo.ru/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E9B26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6FB2F145" w14:textId="77777777" w:rsidR="00A91D61" w:rsidRDefault="00A91D61" w:rsidP="00A91D61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7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https://biotop.fedcdo.ru/wp-content/uploads/2021/11/Prikaz-itogi-Biotop-21g-1.pdf</w:t>
        </w:r>
      </w:hyperlink>
    </w:p>
    <w:p w14:paraId="3EDED68F" w14:textId="77777777" w:rsidR="00A91D61" w:rsidRPr="007E626A" w:rsidRDefault="00A91D61" w:rsidP="00A91D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6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2022</w:t>
      </w:r>
    </w:p>
    <w:p w14:paraId="05D9F469" w14:textId="77777777" w:rsidR="00A91D61" w:rsidRDefault="00A91D61" w:rsidP="00A91D61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8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https://biotop.fedcdo.ru/wp-content/uploads/2022/12/Ob-itogah-Konkursa-BioTOP-PROFI-1.pdf</w:t>
        </w:r>
      </w:hyperlink>
    </w:p>
    <w:p w14:paraId="15820610" w14:textId="77777777" w:rsidR="00A91D61" w:rsidRPr="007E626A" w:rsidRDefault="00A91D61" w:rsidP="00A91D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6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2023</w:t>
      </w:r>
    </w:p>
    <w:p w14:paraId="382F43D8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https://biotop.fedcdo.ru/wp-content/uploads/2023/12/Rezultaty-Konkursa-BioTOP-PROFI-2023-1.pdf</w:t>
        </w:r>
      </w:hyperlink>
    </w:p>
    <w:p w14:paraId="084A7982" w14:textId="77777777" w:rsidR="00A91D61" w:rsidRPr="007E626A" w:rsidRDefault="00A91D61" w:rsidP="00A91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 конкурс педагогических разработок молодых педагогов, реализующих дополнительные общеобразовательные программы естественнонаучной направленности, в рамках пилотного проекта «</w:t>
      </w:r>
      <w:proofErr w:type="spellStart"/>
      <w:r w:rsidRPr="007E6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ЭкоЛинейка</w:t>
      </w:r>
      <w:proofErr w:type="spellEnd"/>
      <w:r w:rsidRPr="007E6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2022</w:t>
      </w:r>
    </w:p>
    <w:p w14:paraId="2C242102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65741F">
          <w:rPr>
            <w:rStyle w:val="a3"/>
            <w:rFonts w:ascii="Times New Roman" w:hAnsi="Times New Roman" w:cs="Times New Roman"/>
            <w:sz w:val="24"/>
            <w:szCs w:val="24"/>
          </w:rPr>
          <w:t>https://vk.com/doc3772024_648499757?hash=4t4MnUjEtH0rTGouyDCbUyGvITnyL4abAeqJFrcMdyD</w:t>
        </w:r>
      </w:hyperlink>
    </w:p>
    <w:p w14:paraId="011306B9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59523" w14:textId="77777777" w:rsidR="00A91D61" w:rsidRPr="00A5151A" w:rsidRDefault="00A91D61" w:rsidP="00A91D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51A">
        <w:rPr>
          <w:rFonts w:ascii="Times New Roman" w:hAnsi="Times New Roman" w:cs="Times New Roman"/>
          <w:b/>
          <w:sz w:val="24"/>
          <w:szCs w:val="24"/>
        </w:rPr>
        <w:t>Туристско-краеведческая направленность</w:t>
      </w:r>
    </w:p>
    <w:p w14:paraId="556746D1" w14:textId="77777777" w:rsidR="00A91D61" w:rsidRDefault="00A91D61" w:rsidP="00A91D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2F5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222F5">
        <w:rPr>
          <w:rFonts w:ascii="Times New Roman" w:hAnsi="Times New Roman" w:cs="Times New Roman"/>
          <w:sz w:val="24"/>
          <w:szCs w:val="24"/>
        </w:rPr>
        <w:t xml:space="preserve"> конкурс методических материалов в помощь организаторам туристско-краеведческой и экскурсионной работы с обучающимися, воспитанниками</w:t>
      </w:r>
    </w:p>
    <w:p w14:paraId="7614A2D4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14:paraId="10B7963B" w14:textId="77777777" w:rsidR="00A91D61" w:rsidRDefault="00A91D61" w:rsidP="00A91D61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21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https://914004.selcdn.ru/fcdo/unauth/7</w:t>
        </w:r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54e9/96a7f35c85e9589b67d4932784126cc0ee6ca789.pdf</w:t>
        </w:r>
      </w:hyperlink>
    </w:p>
    <w:p w14:paraId="6E0B089B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385624D6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https://914004</w:t>
        </w:r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selcdn.ru/fcdo/unauth/5a61c5/a7a10facb61e54603e1de74de7a8abec16c04fa0.pdf</w:t>
        </w:r>
      </w:hyperlink>
    </w:p>
    <w:p w14:paraId="5BCFE967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5239EF15" w14:textId="77777777" w:rsidR="00A91D61" w:rsidRDefault="00A91D61" w:rsidP="00A91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https://914004.selc</w:t>
        </w:r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d</w:t>
        </w:r>
        <w:r w:rsidRPr="00E002D9">
          <w:rPr>
            <w:rStyle w:val="a3"/>
            <w:rFonts w:ascii="Times New Roman" w:hAnsi="Times New Roman" w:cs="Times New Roman"/>
            <w:sz w:val="24"/>
            <w:szCs w:val="24"/>
          </w:rPr>
          <w:t>n.ru/turcenter-prod/unauth/7300df/60c5edb2d249a6b91b1ecbd31656257e99654080.pdf</w:t>
        </w:r>
      </w:hyperlink>
    </w:p>
    <w:p w14:paraId="2E6D216A" w14:textId="77777777" w:rsidR="003F44FE" w:rsidRDefault="003F44FE">
      <w:bookmarkStart w:id="0" w:name="_GoBack"/>
      <w:bookmarkEnd w:id="0"/>
    </w:p>
    <w:sectPr w:rsidR="003F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86"/>
    <w:rsid w:val="003F44FE"/>
    <w:rsid w:val="00A75886"/>
    <w:rsid w:val="00A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4E4EC-E954-4DB1-B964-BD4640A9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D6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1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qxb5/vpjvAxnen" TargetMode="External"/><Relationship Id="rId13" Type="http://schemas.openxmlformats.org/officeDocument/2006/relationships/hyperlink" Target="https://prometod.fedcdo.ru/wp-content/uploads/2020/11/Prikaz-Prometod.pdf" TargetMode="External"/><Relationship Id="rId18" Type="http://schemas.openxmlformats.org/officeDocument/2006/relationships/hyperlink" Target="https://biotop.fedcdo.ru/wp-content/uploads/2022/12/Ob-itogah-Konkursa-BioTOP-PROFI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914004.selcdn.ru/fcdo/unauth/7954e9/96a7f35c85e9589b67d4932784126cc0ee6ca789.pdf" TargetMode="External"/><Relationship Id="rId7" Type="http://schemas.openxmlformats.org/officeDocument/2006/relationships/hyperlink" Target="https://vk.com/doc1435677_661285823?hash=8zXbEm3zutZLZhM01biTAlbXQjjaG2KPRb9sNGSlpKD" TargetMode="External"/><Relationship Id="rId12" Type="http://schemas.openxmlformats.org/officeDocument/2006/relationships/hyperlink" Target="https://www.&#1077;&#1076;&#1080;&#1085;&#1099;&#1081;&#1091;&#1088;&#1086;&#1082;.&#1088;&#1092;/index.php/events/pedagogicheskaya-liga-pravovoe-vospitanie-detej" TargetMode="External"/><Relationship Id="rId17" Type="http://schemas.openxmlformats.org/officeDocument/2006/relationships/hyperlink" Target="https://biotop.fedcdo.ru/wp-content/uploads/2021/11/Prikaz-itogi-Biotop-21g-1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iotop.fedcdo.ru/" TargetMode="External"/><Relationship Id="rId20" Type="http://schemas.openxmlformats.org/officeDocument/2006/relationships/hyperlink" Target="https://vk.com/doc3772024_648499757?hash=4t4MnUjEtH0rTGouyDCbUyGvITnyL4abAeqJFrcMdy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GySd/gmccsBHZW" TargetMode="External"/><Relationship Id="rId11" Type="http://schemas.openxmlformats.org/officeDocument/2006/relationships/hyperlink" Target="https://konkurs.kruzhok.org/results202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oud.mail.ru/public/1Dkv/su368KTt3" TargetMode="External"/><Relationship Id="rId15" Type="http://schemas.openxmlformats.org/officeDocument/2006/relationships/hyperlink" Target="https://biotop.fedcdo.ru/" TargetMode="External"/><Relationship Id="rId23" Type="http://schemas.openxmlformats.org/officeDocument/2006/relationships/hyperlink" Target="https://914004.selcdn.ru/turcenter-prod/unauth/7300df/60c5edb2d249a6b91b1ecbd31656257e99654080.pdf" TargetMode="External"/><Relationship Id="rId10" Type="http://schemas.openxmlformats.org/officeDocument/2006/relationships/hyperlink" Target="https://cloud.mail.ru/public/jKiv/CGsZTDFSu" TargetMode="External"/><Relationship Id="rId19" Type="http://schemas.openxmlformats.org/officeDocument/2006/relationships/hyperlink" Target="https://biotop.fedcdo.ru/wp-content/uploads/2023/12/Rezultaty-Konkursa-BioTOP-PROFI-2023-1.pdf" TargetMode="External"/><Relationship Id="rId4" Type="http://schemas.openxmlformats.org/officeDocument/2006/relationships/hyperlink" Target="https://cloud.mail.ru/public/2LUB/N86dDcaZm" TargetMode="External"/><Relationship Id="rId9" Type="http://schemas.openxmlformats.org/officeDocument/2006/relationships/hyperlink" Target="https://cloud.mail.ru/public/nVWw/8F2JuAKkg" TargetMode="External"/><Relationship Id="rId14" Type="http://schemas.openxmlformats.org/officeDocument/2006/relationships/hyperlink" Target="https://prometod.fedcdo.ru/wp-content/uploads/2021/11/Prikaz-ob-itogah-PROmetod-2021.pdf" TargetMode="External"/><Relationship Id="rId22" Type="http://schemas.openxmlformats.org/officeDocument/2006/relationships/hyperlink" Target="https://914004.selcdn.ru/fcdo/unauth/5a61c5/a7a10facb61e54603e1de74de7a8abec16c04fa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2024-02-15T09:22:00Z</dcterms:created>
  <dcterms:modified xsi:type="dcterms:W3CDTF">2024-02-15T09:23:00Z</dcterms:modified>
</cp:coreProperties>
</file>