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22" w:rsidRDefault="00841522" w:rsidP="00841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 г. в</w:t>
      </w:r>
      <w:r w:rsidRPr="00841522">
        <w:rPr>
          <w:rFonts w:ascii="Times New Roman" w:hAnsi="Times New Roman" w:cs="Times New Roman"/>
          <w:sz w:val="28"/>
          <w:szCs w:val="28"/>
        </w:rPr>
        <w:t xml:space="preserve"> рамках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работ и </w:t>
      </w:r>
      <w:r w:rsidRPr="00841522">
        <w:rPr>
          <w:rFonts w:ascii="Times New Roman" w:hAnsi="Times New Roman" w:cs="Times New Roman"/>
          <w:sz w:val="28"/>
          <w:szCs w:val="28"/>
        </w:rPr>
        <w:t>календарного плана учебного объединения «Биология и экология» МБУДО «Детский экологический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г. Ялта на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 на базе ФГБУН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ботанический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сад-Национальный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научный центр РАН»</w:t>
      </w:r>
      <w:r w:rsidRPr="0084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экопрактикум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ознакомлению с его коллекциями. </w:t>
      </w:r>
    </w:p>
    <w:p w:rsidR="00841522" w:rsidRDefault="00841522" w:rsidP="00841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объединения посетили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подразделения Никитского ботанического сада: 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Райский сад и Кактусовую оранжерею. </w:t>
      </w:r>
      <w:r w:rsidR="00A829CD">
        <w:rPr>
          <w:rFonts w:ascii="Times New Roman" w:hAnsi="Times New Roman" w:cs="Times New Roman"/>
          <w:sz w:val="28"/>
          <w:szCs w:val="28"/>
        </w:rPr>
        <w:t xml:space="preserve">Экскурсию проводила ведущий научный сотрудник ФГБУН «НБС-ННЦ», </w:t>
      </w:r>
      <w:proofErr w:type="gramStart"/>
      <w:r w:rsidR="00A829C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A829CD">
        <w:rPr>
          <w:rFonts w:ascii="Times New Roman" w:hAnsi="Times New Roman" w:cs="Times New Roman"/>
          <w:sz w:val="28"/>
          <w:szCs w:val="28"/>
        </w:rPr>
        <w:t>.н.</w:t>
      </w:r>
      <w:r w:rsidR="00A829CD" w:rsidRPr="00A8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CD">
        <w:rPr>
          <w:rFonts w:ascii="Times New Roman" w:hAnsi="Times New Roman" w:cs="Times New Roman"/>
          <w:sz w:val="28"/>
          <w:szCs w:val="28"/>
        </w:rPr>
        <w:t>Крайнюк</w:t>
      </w:r>
      <w:proofErr w:type="spellEnd"/>
      <w:r w:rsidR="00A829CD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841522" w:rsidRDefault="00841522" w:rsidP="00841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экопрактикума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экологическое просвещение и планирование подготовки научно-исследовательских работ обучающимися на базе коллекций </w:t>
      </w:r>
      <w:r w:rsidR="00A829CD">
        <w:rPr>
          <w:rFonts w:ascii="Times New Roman" w:hAnsi="Times New Roman" w:cs="Times New Roman"/>
          <w:sz w:val="28"/>
          <w:szCs w:val="28"/>
        </w:rPr>
        <w:t xml:space="preserve">НБС-ННЦ </w:t>
      </w:r>
      <w:r>
        <w:rPr>
          <w:rFonts w:ascii="Times New Roman" w:hAnsi="Times New Roman" w:cs="Times New Roman"/>
          <w:sz w:val="28"/>
          <w:szCs w:val="28"/>
        </w:rPr>
        <w:t>на 2018 г.</w:t>
      </w:r>
    </w:p>
    <w:p w:rsidR="00841522" w:rsidRDefault="00841522" w:rsidP="00841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Pr="00841522" w:rsidRDefault="00841522" w:rsidP="00841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</w:t>
      </w:r>
      <w:r w:rsidR="00A829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29CD">
        <w:rPr>
          <w:rFonts w:ascii="Times New Roman" w:hAnsi="Times New Roman" w:cs="Times New Roman"/>
          <w:sz w:val="28"/>
          <w:szCs w:val="28"/>
        </w:rPr>
        <w:t>Крайнюк</w:t>
      </w:r>
      <w:proofErr w:type="spellEnd"/>
      <w:r w:rsidR="00A829CD">
        <w:rPr>
          <w:rFonts w:ascii="Times New Roman" w:hAnsi="Times New Roman" w:cs="Times New Roman"/>
          <w:sz w:val="28"/>
          <w:szCs w:val="28"/>
        </w:rPr>
        <w:t xml:space="preserve"> Е.С.    </w:t>
      </w:r>
    </w:p>
    <w:sectPr w:rsidR="006F471F" w:rsidRPr="0084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522"/>
    <w:rsid w:val="006F471F"/>
    <w:rsid w:val="00841522"/>
    <w:rsid w:val="00A8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2018-03-30T04:39:00Z</dcterms:created>
  <dcterms:modified xsi:type="dcterms:W3CDTF">2018-03-30T04:51:00Z</dcterms:modified>
</cp:coreProperties>
</file>