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1FD" w:rsidRDefault="00D121FD" w:rsidP="00D121FD">
      <w:pPr>
        <w:ind w:left="5387"/>
      </w:pPr>
      <w:r>
        <w:t>Приложение № 3</w:t>
      </w:r>
    </w:p>
    <w:p w:rsidR="00D121FD" w:rsidRDefault="00D121FD" w:rsidP="00D121FD">
      <w:pPr>
        <w:ind w:left="5387"/>
      </w:pPr>
      <w:r>
        <w:t>к приказу Департамента образования и молодежной политики</w:t>
      </w:r>
    </w:p>
    <w:p w:rsidR="00D121FD" w:rsidRDefault="00D121FD" w:rsidP="00D121FD">
      <w:pPr>
        <w:ind w:left="5387"/>
      </w:pPr>
      <w:r>
        <w:t>Администрации города Ялта</w:t>
      </w:r>
    </w:p>
    <w:p w:rsidR="00D121FD" w:rsidRDefault="00D121FD" w:rsidP="00D121FD">
      <w:pPr>
        <w:ind w:left="5387"/>
      </w:pPr>
      <w:r>
        <w:t>от ________09.2024 №___________</w:t>
      </w:r>
    </w:p>
    <w:p w:rsidR="00D121FD" w:rsidRDefault="00D121FD" w:rsidP="00D121FD">
      <w:pPr>
        <w:ind w:left="4536"/>
      </w:pPr>
    </w:p>
    <w:p w:rsidR="00D121FD" w:rsidRPr="005E0F54" w:rsidRDefault="00D121FD" w:rsidP="00D121FD">
      <w:pPr>
        <w:pStyle w:val="a4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r w:rsidRPr="005E0F54">
        <w:rPr>
          <w:rStyle w:val="a8"/>
          <w:color w:val="000000"/>
          <w:sz w:val="28"/>
          <w:szCs w:val="28"/>
        </w:rPr>
        <w:t>ПОЛОЖЕНИЕ</w:t>
      </w:r>
    </w:p>
    <w:p w:rsidR="00D121FD" w:rsidRPr="00154956" w:rsidRDefault="00D121FD" w:rsidP="00D121FD">
      <w:pPr>
        <w:jc w:val="center"/>
        <w:rPr>
          <w:sz w:val="28"/>
          <w:szCs w:val="28"/>
        </w:rPr>
      </w:pPr>
      <w:r w:rsidRPr="00154956">
        <w:rPr>
          <w:rStyle w:val="a8"/>
          <w:color w:val="000000"/>
          <w:sz w:val="28"/>
          <w:szCs w:val="28"/>
        </w:rPr>
        <w:t xml:space="preserve">о проведении </w:t>
      </w:r>
      <w:r w:rsidRPr="00154956">
        <w:rPr>
          <w:sz w:val="28"/>
          <w:szCs w:val="28"/>
        </w:rPr>
        <w:t>муниципального этапа Республиканской эколого-природоохранной акции «К чистым истокам» в 2024 году</w:t>
      </w:r>
    </w:p>
    <w:p w:rsidR="00D121FD" w:rsidRDefault="00D121FD" w:rsidP="00D121FD"/>
    <w:p w:rsidR="00D121FD" w:rsidRPr="005E0F54" w:rsidRDefault="00D121FD" w:rsidP="00D121FD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E0F54">
        <w:rPr>
          <w:rStyle w:val="a8"/>
          <w:color w:val="000000"/>
          <w:sz w:val="28"/>
          <w:szCs w:val="28"/>
        </w:rPr>
        <w:t>1. Общие положения</w:t>
      </w:r>
    </w:p>
    <w:p w:rsidR="00D121FD" w:rsidRDefault="00D121FD" w:rsidP="00D121F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Муниципальный этап </w:t>
      </w:r>
      <w:r>
        <w:rPr>
          <w:sz w:val="28"/>
          <w:szCs w:val="28"/>
        </w:rPr>
        <w:t xml:space="preserve">Республиканской эколого-природоохранной акции «К чистым истокам» в 2024 году </w:t>
      </w:r>
      <w:r>
        <w:rPr>
          <w:color w:val="000000"/>
          <w:sz w:val="28"/>
          <w:szCs w:val="28"/>
        </w:rPr>
        <w:t>(далее – Акция) проводится среди обучающихся 1-11 классов образовательных организаций муниципального образования городской округ Ялта Республики Крым в возрасте 7-18 лет.</w:t>
      </w:r>
    </w:p>
    <w:p w:rsidR="00D121FD" w:rsidRDefault="00D121FD" w:rsidP="00D121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Общее руководство Акцией осуществляет оргкомитет. </w:t>
      </w:r>
    </w:p>
    <w:p w:rsidR="00D121FD" w:rsidRDefault="00D121FD" w:rsidP="00D121FD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Организационное сопровождение Акции осуществляет Муниципальное бюджетное учреждение дополнительного образования «Детский экологический центр» муниципального образования городской округ Ялта Республики Крым. </w:t>
      </w:r>
    </w:p>
    <w:p w:rsidR="00D121FD" w:rsidRDefault="00D121FD" w:rsidP="00D121F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Цель</w:t>
      </w:r>
      <w:r>
        <w:rPr>
          <w:sz w:val="28"/>
          <w:szCs w:val="28"/>
        </w:rPr>
        <w:t xml:space="preserve"> проведения Акции – привлечение учащихся к </w:t>
      </w:r>
      <w:r w:rsidRPr="00691861">
        <w:rPr>
          <w:sz w:val="28"/>
          <w:szCs w:val="28"/>
        </w:rPr>
        <w:t>практической природоохранной деятельности, направленной на охрану и улуч</w:t>
      </w:r>
      <w:r>
        <w:rPr>
          <w:sz w:val="28"/>
          <w:szCs w:val="28"/>
        </w:rPr>
        <w:t>шение состояния источников, ре</w:t>
      </w:r>
      <w:r w:rsidRPr="00691861">
        <w:rPr>
          <w:sz w:val="28"/>
          <w:szCs w:val="28"/>
        </w:rPr>
        <w:t>к и других водоемов Крыма, рациональное использование водных ресурсов.</w:t>
      </w:r>
    </w:p>
    <w:p w:rsidR="00D121FD" w:rsidRDefault="00D121FD" w:rsidP="00D121FD">
      <w:pPr>
        <w:tabs>
          <w:tab w:val="center" w:pos="5173"/>
        </w:tabs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Задачи Акции:</w:t>
      </w:r>
    </w:p>
    <w:p w:rsidR="00D121FD" w:rsidRPr="00691861" w:rsidRDefault="00D121FD" w:rsidP="00D121FD">
      <w:pPr>
        <w:numPr>
          <w:ilvl w:val="0"/>
          <w:numId w:val="1"/>
        </w:numPr>
        <w:tabs>
          <w:tab w:val="num" w:pos="1260"/>
        </w:tabs>
        <w:ind w:left="0" w:right="-5" w:firstLine="720"/>
        <w:jc w:val="both"/>
        <w:textAlignment w:val="baseline"/>
        <w:rPr>
          <w:sz w:val="28"/>
          <w:szCs w:val="28"/>
        </w:rPr>
      </w:pPr>
      <w:r w:rsidRPr="00691861">
        <w:rPr>
          <w:sz w:val="28"/>
          <w:szCs w:val="28"/>
        </w:rPr>
        <w:t>поддержка и активизация природоохранной деятельности, направленной на достижение конкретных практических результатов по охране и оздоровлению водных объектов, сравнение существующей практики использования водных ресурсов с требованиями Водного кодекса России, осуществление конкретных мероприятий, которые уменьшают расхождения между ними;</w:t>
      </w:r>
    </w:p>
    <w:p w:rsidR="00D121FD" w:rsidRPr="00691861" w:rsidRDefault="00D121FD" w:rsidP="00D121FD">
      <w:pPr>
        <w:numPr>
          <w:ilvl w:val="0"/>
          <w:numId w:val="1"/>
        </w:numPr>
        <w:tabs>
          <w:tab w:val="num" w:pos="1260"/>
        </w:tabs>
        <w:ind w:left="0" w:right="-5" w:firstLine="720"/>
        <w:jc w:val="both"/>
        <w:textAlignment w:val="baseline"/>
        <w:rPr>
          <w:sz w:val="28"/>
          <w:szCs w:val="28"/>
        </w:rPr>
      </w:pPr>
      <w:bookmarkStart w:id="0" w:name="n33"/>
      <w:bookmarkEnd w:id="0"/>
      <w:r w:rsidRPr="00691861">
        <w:rPr>
          <w:sz w:val="28"/>
          <w:szCs w:val="28"/>
        </w:rPr>
        <w:t>привлечение широкой общественности к практической природоохранной деятельности путем поддержки экологическ</w:t>
      </w:r>
      <w:r>
        <w:rPr>
          <w:sz w:val="28"/>
          <w:szCs w:val="28"/>
        </w:rPr>
        <w:t>их инициатив объединений учащихся</w:t>
      </w:r>
      <w:r w:rsidRPr="00691861">
        <w:rPr>
          <w:sz w:val="28"/>
          <w:szCs w:val="28"/>
        </w:rPr>
        <w:t xml:space="preserve"> и отдельных активистов;</w:t>
      </w:r>
    </w:p>
    <w:p w:rsidR="00D121FD" w:rsidRDefault="00D121FD" w:rsidP="00D121FD">
      <w:pPr>
        <w:numPr>
          <w:ilvl w:val="0"/>
          <w:numId w:val="1"/>
        </w:numPr>
        <w:tabs>
          <w:tab w:val="num" w:pos="1260"/>
        </w:tabs>
        <w:ind w:left="0" w:right="-5" w:firstLine="720"/>
        <w:jc w:val="both"/>
        <w:textAlignment w:val="baseline"/>
        <w:rPr>
          <w:sz w:val="28"/>
          <w:szCs w:val="28"/>
        </w:rPr>
      </w:pPr>
      <w:bookmarkStart w:id="1" w:name="n34"/>
      <w:bookmarkEnd w:id="1"/>
      <w:r w:rsidRPr="00691861">
        <w:rPr>
          <w:sz w:val="28"/>
          <w:szCs w:val="28"/>
        </w:rPr>
        <w:t>проведение просветительско-информационной деятельности относительно основных положений Водного кодекса России и практики его применения, актуальных проблем состояния водных ресурсов.</w:t>
      </w:r>
    </w:p>
    <w:p w:rsidR="00D121FD" w:rsidRPr="00691861" w:rsidRDefault="00D121FD" w:rsidP="00D121FD">
      <w:pPr>
        <w:ind w:right="-5" w:firstLine="720"/>
        <w:jc w:val="both"/>
        <w:textAlignment w:val="baseline"/>
        <w:rPr>
          <w:sz w:val="28"/>
          <w:szCs w:val="28"/>
        </w:rPr>
      </w:pPr>
      <w:r>
        <w:rPr>
          <w:iCs/>
          <w:color w:val="000000"/>
          <w:sz w:val="28"/>
          <w:szCs w:val="28"/>
          <w:bdr w:val="none" w:sz="0" w:space="0" w:color="auto" w:frame="1"/>
        </w:rPr>
        <w:t xml:space="preserve">В рамках Акции предусматривается </w:t>
      </w:r>
      <w:r w:rsidRPr="00691861">
        <w:rPr>
          <w:sz w:val="28"/>
          <w:szCs w:val="28"/>
        </w:rPr>
        <w:t xml:space="preserve">проведение </w:t>
      </w:r>
      <w:r>
        <w:rPr>
          <w:sz w:val="28"/>
          <w:szCs w:val="28"/>
        </w:rPr>
        <w:t>комплекса мероприятий</w:t>
      </w:r>
      <w:r w:rsidRPr="00691861">
        <w:rPr>
          <w:sz w:val="28"/>
          <w:szCs w:val="28"/>
        </w:rPr>
        <w:t xml:space="preserve"> по оздоровлению (восстановлению) отдельных водных объектов с</w:t>
      </w:r>
      <w:r>
        <w:rPr>
          <w:sz w:val="28"/>
          <w:szCs w:val="28"/>
        </w:rPr>
        <w:t> </w:t>
      </w:r>
      <w:r w:rsidRPr="00691861">
        <w:rPr>
          <w:sz w:val="28"/>
          <w:szCs w:val="28"/>
        </w:rPr>
        <w:t xml:space="preserve">участием </w:t>
      </w:r>
      <w:r>
        <w:rPr>
          <w:sz w:val="28"/>
          <w:szCs w:val="28"/>
        </w:rPr>
        <w:t xml:space="preserve">государственных </w:t>
      </w:r>
      <w:r w:rsidRPr="00691861">
        <w:rPr>
          <w:sz w:val="28"/>
          <w:szCs w:val="28"/>
        </w:rPr>
        <w:t>органов исполнительной власти,</w:t>
      </w:r>
      <w:r>
        <w:rPr>
          <w:sz w:val="28"/>
          <w:szCs w:val="28"/>
        </w:rPr>
        <w:t xml:space="preserve"> администраций и</w:t>
      </w:r>
      <w:r w:rsidRPr="00691861">
        <w:rPr>
          <w:sz w:val="28"/>
          <w:szCs w:val="28"/>
        </w:rPr>
        <w:t xml:space="preserve"> органов местного самоуправления</w:t>
      </w:r>
      <w:r>
        <w:rPr>
          <w:sz w:val="28"/>
          <w:szCs w:val="28"/>
        </w:rPr>
        <w:t xml:space="preserve"> муниципальных образований</w:t>
      </w:r>
      <w:r w:rsidRPr="00691861">
        <w:rPr>
          <w:sz w:val="28"/>
          <w:szCs w:val="28"/>
        </w:rPr>
        <w:t>,</w:t>
      </w:r>
      <w:r>
        <w:rPr>
          <w:sz w:val="28"/>
          <w:szCs w:val="28"/>
        </w:rPr>
        <w:t xml:space="preserve"> а также проведение просветительских мероприятий среди педагогов, школьников и их родителей,</w:t>
      </w:r>
      <w:r w:rsidRPr="00691861">
        <w:rPr>
          <w:sz w:val="28"/>
          <w:szCs w:val="28"/>
        </w:rPr>
        <w:t xml:space="preserve"> в частности:</w:t>
      </w:r>
    </w:p>
    <w:p w:rsidR="00D121FD" w:rsidRPr="00691861" w:rsidRDefault="00D121FD" w:rsidP="00D121FD">
      <w:pPr>
        <w:numPr>
          <w:ilvl w:val="0"/>
          <w:numId w:val="2"/>
        </w:numPr>
        <w:ind w:left="0" w:right="-5" w:firstLine="720"/>
        <w:jc w:val="both"/>
        <w:textAlignment w:val="baseline"/>
        <w:rPr>
          <w:sz w:val="28"/>
          <w:szCs w:val="28"/>
        </w:rPr>
      </w:pPr>
      <w:r w:rsidRPr="00691861">
        <w:rPr>
          <w:sz w:val="28"/>
          <w:szCs w:val="28"/>
        </w:rPr>
        <w:t>восстановление и приведение в порядок источников;</w:t>
      </w:r>
    </w:p>
    <w:p w:rsidR="00D121FD" w:rsidRPr="00691861" w:rsidRDefault="00D121FD" w:rsidP="00D121FD">
      <w:pPr>
        <w:numPr>
          <w:ilvl w:val="0"/>
          <w:numId w:val="2"/>
        </w:numPr>
        <w:ind w:left="0" w:right="-5" w:firstLine="720"/>
        <w:jc w:val="both"/>
        <w:textAlignment w:val="baseline"/>
        <w:rPr>
          <w:sz w:val="28"/>
          <w:szCs w:val="28"/>
        </w:rPr>
      </w:pPr>
      <w:r w:rsidRPr="00691861">
        <w:rPr>
          <w:sz w:val="28"/>
          <w:szCs w:val="28"/>
        </w:rPr>
        <w:lastRenderedPageBreak/>
        <w:t>приведение в порядок существующих и создание новых прибрежных защитных полос;</w:t>
      </w:r>
    </w:p>
    <w:p w:rsidR="00D121FD" w:rsidRPr="00691861" w:rsidRDefault="00D121FD" w:rsidP="00D121FD">
      <w:pPr>
        <w:numPr>
          <w:ilvl w:val="0"/>
          <w:numId w:val="2"/>
        </w:numPr>
        <w:ind w:left="0" w:right="-5" w:firstLine="720"/>
        <w:jc w:val="both"/>
        <w:textAlignment w:val="baseline"/>
        <w:rPr>
          <w:sz w:val="28"/>
          <w:szCs w:val="28"/>
        </w:rPr>
      </w:pPr>
      <w:r w:rsidRPr="00691861">
        <w:rPr>
          <w:sz w:val="28"/>
          <w:szCs w:val="28"/>
        </w:rPr>
        <w:t xml:space="preserve">внедрение мероприятий по восстановлению исторически сформированных естественных ландшафтов </w:t>
      </w:r>
      <w:r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водоохранных</w:t>
      </w:r>
      <w:proofErr w:type="spellEnd"/>
      <w:r>
        <w:rPr>
          <w:sz w:val="28"/>
          <w:szCs w:val="28"/>
        </w:rPr>
        <w:t xml:space="preserve"> зон ре</w:t>
      </w:r>
      <w:r w:rsidRPr="00691861">
        <w:rPr>
          <w:sz w:val="28"/>
          <w:szCs w:val="28"/>
        </w:rPr>
        <w:t>к;</w:t>
      </w:r>
    </w:p>
    <w:p w:rsidR="00D121FD" w:rsidRPr="00691861" w:rsidRDefault="00D121FD" w:rsidP="00D121FD">
      <w:pPr>
        <w:numPr>
          <w:ilvl w:val="0"/>
          <w:numId w:val="2"/>
        </w:numPr>
        <w:ind w:left="0" w:right="-5" w:firstLine="720"/>
        <w:jc w:val="both"/>
        <w:textAlignment w:val="baseline"/>
        <w:rPr>
          <w:sz w:val="28"/>
          <w:szCs w:val="28"/>
        </w:rPr>
      </w:pPr>
      <w:r w:rsidRPr="00691861">
        <w:rPr>
          <w:sz w:val="28"/>
          <w:szCs w:val="28"/>
        </w:rPr>
        <w:t>создание (и сбережение) объектов природно-заповедного фонда для сохранности биоразнообразия возле истоков, на участках, важных для гидрологического и гидробиолог</w:t>
      </w:r>
      <w:r>
        <w:rPr>
          <w:sz w:val="28"/>
          <w:szCs w:val="28"/>
        </w:rPr>
        <w:t>ического режимов, в дельтах ре</w:t>
      </w:r>
      <w:r w:rsidRPr="00691861">
        <w:rPr>
          <w:sz w:val="28"/>
          <w:szCs w:val="28"/>
        </w:rPr>
        <w:t>к и т. п.;</w:t>
      </w:r>
    </w:p>
    <w:p w:rsidR="00D121FD" w:rsidRPr="00691861" w:rsidRDefault="00D121FD" w:rsidP="00D121FD">
      <w:pPr>
        <w:numPr>
          <w:ilvl w:val="0"/>
          <w:numId w:val="2"/>
        </w:numPr>
        <w:ind w:left="0" w:right="-5" w:firstLine="720"/>
        <w:jc w:val="both"/>
        <w:textAlignment w:val="baseline"/>
        <w:rPr>
          <w:sz w:val="28"/>
          <w:szCs w:val="28"/>
        </w:rPr>
      </w:pPr>
      <w:r w:rsidRPr="00691861">
        <w:rPr>
          <w:sz w:val="28"/>
          <w:szCs w:val="28"/>
        </w:rPr>
        <w:t>и</w:t>
      </w:r>
      <w:r>
        <w:rPr>
          <w:sz w:val="28"/>
          <w:szCs w:val="28"/>
        </w:rPr>
        <w:t>зучение состояния отдельных ре</w:t>
      </w:r>
      <w:r w:rsidRPr="00691861">
        <w:rPr>
          <w:sz w:val="28"/>
          <w:szCs w:val="28"/>
        </w:rPr>
        <w:t>к (сбор информации), разработка и внедрение планов их оздоровления;</w:t>
      </w:r>
    </w:p>
    <w:p w:rsidR="00D121FD" w:rsidRPr="00691861" w:rsidRDefault="00D121FD" w:rsidP="00D121FD">
      <w:pPr>
        <w:numPr>
          <w:ilvl w:val="0"/>
          <w:numId w:val="2"/>
        </w:numPr>
        <w:ind w:left="0" w:right="-5" w:firstLine="720"/>
        <w:jc w:val="both"/>
        <w:textAlignment w:val="baseline"/>
        <w:rPr>
          <w:sz w:val="28"/>
          <w:szCs w:val="28"/>
        </w:rPr>
      </w:pPr>
      <w:r w:rsidRPr="00691861">
        <w:rPr>
          <w:sz w:val="28"/>
          <w:szCs w:val="28"/>
        </w:rPr>
        <w:t xml:space="preserve">информационно-просветительские мероприятия среди населения, в частности: подготовка и распространение среди общественности, руководителей предприятий и должностных лиц </w:t>
      </w:r>
      <w:r>
        <w:rPr>
          <w:sz w:val="28"/>
          <w:szCs w:val="28"/>
        </w:rPr>
        <w:t xml:space="preserve">государственных </w:t>
      </w:r>
      <w:r w:rsidRPr="00691861">
        <w:rPr>
          <w:sz w:val="28"/>
          <w:szCs w:val="28"/>
        </w:rPr>
        <w:t>органов исполнительной власти</w:t>
      </w:r>
      <w:r>
        <w:rPr>
          <w:sz w:val="28"/>
          <w:szCs w:val="28"/>
        </w:rPr>
        <w:t>,</w:t>
      </w:r>
      <w:r w:rsidRPr="006918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администраций и </w:t>
      </w:r>
      <w:r w:rsidRPr="00691861">
        <w:rPr>
          <w:sz w:val="28"/>
          <w:szCs w:val="28"/>
        </w:rPr>
        <w:t xml:space="preserve">органов местного самоуправления </w:t>
      </w:r>
      <w:r>
        <w:rPr>
          <w:sz w:val="28"/>
          <w:szCs w:val="28"/>
        </w:rPr>
        <w:t xml:space="preserve">муниципальных образований </w:t>
      </w:r>
      <w:r w:rsidRPr="00691861">
        <w:rPr>
          <w:sz w:val="28"/>
          <w:szCs w:val="28"/>
        </w:rPr>
        <w:t>разноплановой информации (книг, брошюр, буклетов, плакатов, открыток и т. п.) о водоемах Крыма, о</w:t>
      </w:r>
      <w:r>
        <w:rPr>
          <w:sz w:val="28"/>
          <w:szCs w:val="28"/>
        </w:rPr>
        <w:t> </w:t>
      </w:r>
      <w:r w:rsidRPr="00691861">
        <w:rPr>
          <w:sz w:val="28"/>
          <w:szCs w:val="28"/>
        </w:rPr>
        <w:t>восстановлении конкретных водных объектов;</w:t>
      </w:r>
    </w:p>
    <w:p w:rsidR="00D121FD" w:rsidRPr="00691861" w:rsidRDefault="00D121FD" w:rsidP="00D121FD">
      <w:pPr>
        <w:numPr>
          <w:ilvl w:val="0"/>
          <w:numId w:val="2"/>
        </w:numPr>
        <w:ind w:left="0" w:right="-5" w:firstLine="720"/>
        <w:jc w:val="both"/>
        <w:textAlignment w:val="baseline"/>
        <w:rPr>
          <w:sz w:val="28"/>
          <w:szCs w:val="28"/>
        </w:rPr>
      </w:pPr>
      <w:r w:rsidRPr="00691861">
        <w:rPr>
          <w:sz w:val="28"/>
          <w:szCs w:val="28"/>
        </w:rPr>
        <w:t>проведение научно-практических конференций, конкурсов, выставок;</w:t>
      </w:r>
    </w:p>
    <w:p w:rsidR="00D121FD" w:rsidRPr="00691861" w:rsidRDefault="00D121FD" w:rsidP="00D121FD">
      <w:pPr>
        <w:numPr>
          <w:ilvl w:val="0"/>
          <w:numId w:val="2"/>
        </w:numPr>
        <w:ind w:left="0" w:right="-5" w:firstLine="720"/>
        <w:jc w:val="both"/>
        <w:textAlignment w:val="baseline"/>
        <w:rPr>
          <w:sz w:val="28"/>
          <w:szCs w:val="28"/>
        </w:rPr>
      </w:pPr>
      <w:r w:rsidRPr="00691861">
        <w:rPr>
          <w:sz w:val="28"/>
          <w:szCs w:val="28"/>
        </w:rPr>
        <w:t>проведение мероприятий по сохранению историко-кул</w:t>
      </w:r>
      <w:r>
        <w:rPr>
          <w:sz w:val="28"/>
          <w:szCs w:val="28"/>
        </w:rPr>
        <w:t>ьтурного наследия в долинах ре</w:t>
      </w:r>
      <w:r w:rsidRPr="00691861">
        <w:rPr>
          <w:sz w:val="28"/>
          <w:szCs w:val="28"/>
        </w:rPr>
        <w:t>к, в частности, органи</w:t>
      </w:r>
      <w:r>
        <w:rPr>
          <w:sz w:val="28"/>
          <w:szCs w:val="28"/>
        </w:rPr>
        <w:t>зация и поддержка в долинах ре</w:t>
      </w:r>
      <w:r w:rsidRPr="00691861">
        <w:rPr>
          <w:sz w:val="28"/>
          <w:szCs w:val="28"/>
        </w:rPr>
        <w:t>к эколого-этнографических туристских маршрутов, баз отдыха, «экологических учебных троп» и т.п.;</w:t>
      </w:r>
    </w:p>
    <w:p w:rsidR="00D121FD" w:rsidRPr="00691861" w:rsidRDefault="00D121FD" w:rsidP="00D121FD">
      <w:pPr>
        <w:numPr>
          <w:ilvl w:val="0"/>
          <w:numId w:val="2"/>
        </w:numPr>
        <w:ind w:left="0" w:right="-5" w:firstLine="720"/>
        <w:jc w:val="both"/>
        <w:textAlignment w:val="baseline"/>
        <w:rPr>
          <w:sz w:val="28"/>
          <w:szCs w:val="28"/>
        </w:rPr>
      </w:pPr>
      <w:r w:rsidRPr="00691861">
        <w:rPr>
          <w:sz w:val="28"/>
          <w:szCs w:val="28"/>
        </w:rPr>
        <w:t xml:space="preserve">внедрение мероприятий по содержанию в образцовом санитарном состоянии территории речных долин, в особенности в границах населенных пунктов, создание парков, скверов, лесопарков и других объектов зеленого строительства в границах </w:t>
      </w:r>
      <w:proofErr w:type="spellStart"/>
      <w:r w:rsidRPr="00691861">
        <w:rPr>
          <w:sz w:val="28"/>
          <w:szCs w:val="28"/>
        </w:rPr>
        <w:t>водоохранных</w:t>
      </w:r>
      <w:proofErr w:type="spellEnd"/>
      <w:r w:rsidRPr="00691861">
        <w:rPr>
          <w:sz w:val="28"/>
          <w:szCs w:val="28"/>
        </w:rPr>
        <w:t xml:space="preserve"> зон водных объектов;</w:t>
      </w:r>
    </w:p>
    <w:p w:rsidR="00D121FD" w:rsidRPr="00691861" w:rsidRDefault="00D121FD" w:rsidP="00D121FD">
      <w:pPr>
        <w:numPr>
          <w:ilvl w:val="0"/>
          <w:numId w:val="2"/>
        </w:numPr>
        <w:ind w:left="0" w:right="-5" w:firstLine="720"/>
        <w:jc w:val="both"/>
        <w:textAlignment w:val="baseline"/>
        <w:rPr>
          <w:sz w:val="28"/>
          <w:szCs w:val="28"/>
        </w:rPr>
      </w:pPr>
      <w:r w:rsidRPr="00691861">
        <w:rPr>
          <w:sz w:val="28"/>
          <w:szCs w:val="28"/>
        </w:rPr>
        <w:t>другие виды деятельности, вследствие которых достигается существенное улучшение состояния водных объектов или возрастают общественные возможности для решения водно-экологических проблем.</w:t>
      </w:r>
    </w:p>
    <w:p w:rsidR="00D121FD" w:rsidRPr="005E0F54" w:rsidRDefault="00D121FD" w:rsidP="00D121FD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5E0F54">
        <w:rPr>
          <w:rStyle w:val="a8"/>
          <w:color w:val="000000"/>
          <w:sz w:val="28"/>
          <w:szCs w:val="28"/>
        </w:rPr>
        <w:t>2. Участники Акции</w:t>
      </w: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Акции принимают участие учащиеся 1-11 классов образовательных организаций основного общего, среднего, СПО и дополнительного образования муниципального образования городской округ Ялта Республики Крым.</w:t>
      </w:r>
    </w:p>
    <w:p w:rsidR="00D121FD" w:rsidRDefault="00D121FD" w:rsidP="00D121FD">
      <w:pPr>
        <w:pStyle w:val="rvps2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Участие в Акции может быть индивидуальным или коллективным в зависимости от номинации.</w:t>
      </w:r>
    </w:p>
    <w:p w:rsidR="00D121FD" w:rsidRPr="005E0F54" w:rsidRDefault="00D121FD" w:rsidP="00D121FD">
      <w:pPr>
        <w:ind w:firstLine="709"/>
        <w:jc w:val="center"/>
        <w:rPr>
          <w:sz w:val="28"/>
          <w:szCs w:val="28"/>
        </w:rPr>
      </w:pPr>
      <w:r w:rsidRPr="005E0F54">
        <w:rPr>
          <w:sz w:val="28"/>
          <w:szCs w:val="28"/>
        </w:rPr>
        <w:t>3. Условия проведения Акции</w:t>
      </w:r>
    </w:p>
    <w:p w:rsidR="00D121FD" w:rsidRDefault="00D121FD" w:rsidP="00D121FD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Акция проводится по номинациям и возрастным категориям 01 октября 2024 года.</w:t>
      </w:r>
    </w:p>
    <w:p w:rsidR="00D121FD" w:rsidRDefault="00D121FD" w:rsidP="00D121FD">
      <w:pPr>
        <w:tabs>
          <w:tab w:val="left" w:pos="360"/>
        </w:tabs>
        <w:ind w:firstLine="709"/>
        <w:jc w:val="both"/>
        <w:rPr>
          <w:bCs/>
          <w:sz w:val="28"/>
          <w:szCs w:val="28"/>
          <w:lang w:eastAsia="ar-SA"/>
        </w:rPr>
      </w:pPr>
      <w:r>
        <w:rPr>
          <w:bCs/>
          <w:sz w:val="28"/>
          <w:szCs w:val="28"/>
          <w:lang w:eastAsia="ar-SA"/>
        </w:rPr>
        <w:t xml:space="preserve">Для участия в муниципальном этапе образовательными организациями до 25 сентября 2024 года по адресу: г. Ялта, ул. Чехова, дом 11, корпус Б, почта для конкурсов </w:t>
      </w:r>
      <w:r>
        <w:rPr>
          <w:rStyle w:val="a3"/>
          <w:bCs/>
          <w:sz w:val="28"/>
          <w:szCs w:val="28"/>
          <w:lang w:val="en-US" w:eastAsia="ar-SA"/>
        </w:rPr>
        <w:fldChar w:fldCharType="begin"/>
      </w:r>
      <w:r w:rsidRPr="00D121FD">
        <w:rPr>
          <w:rStyle w:val="a3"/>
          <w:bCs/>
          <w:sz w:val="28"/>
          <w:szCs w:val="28"/>
          <w:lang w:eastAsia="ar-SA"/>
        </w:rPr>
        <w:instrText xml:space="preserve"> </w:instrText>
      </w:r>
      <w:r>
        <w:rPr>
          <w:rStyle w:val="a3"/>
          <w:bCs/>
          <w:sz w:val="28"/>
          <w:szCs w:val="28"/>
          <w:lang w:val="en-US" w:eastAsia="ar-SA"/>
        </w:rPr>
        <w:instrText>HYPERLINK</w:instrText>
      </w:r>
      <w:r w:rsidRPr="00D121FD">
        <w:rPr>
          <w:rStyle w:val="a3"/>
          <w:bCs/>
          <w:sz w:val="28"/>
          <w:szCs w:val="28"/>
          <w:lang w:eastAsia="ar-SA"/>
        </w:rPr>
        <w:instrText xml:space="preserve"> "</w:instrText>
      </w:r>
      <w:r>
        <w:rPr>
          <w:rStyle w:val="a3"/>
          <w:bCs/>
          <w:sz w:val="28"/>
          <w:szCs w:val="28"/>
          <w:lang w:val="en-US" w:eastAsia="ar-SA"/>
        </w:rPr>
        <w:instrText>mailto</w:instrText>
      </w:r>
      <w:r w:rsidRPr="00D121FD">
        <w:rPr>
          <w:rStyle w:val="a3"/>
          <w:bCs/>
          <w:sz w:val="28"/>
          <w:szCs w:val="28"/>
          <w:lang w:eastAsia="ar-SA"/>
        </w:rPr>
        <w:instrText>:</w:instrText>
      </w:r>
      <w:r>
        <w:rPr>
          <w:rStyle w:val="a3"/>
          <w:bCs/>
          <w:sz w:val="28"/>
          <w:szCs w:val="28"/>
          <w:lang w:val="en-US" w:eastAsia="ar-SA"/>
        </w:rPr>
        <w:instrText>ecomir</w:instrText>
      </w:r>
      <w:r w:rsidRPr="00D121FD">
        <w:rPr>
          <w:rStyle w:val="a3"/>
          <w:bCs/>
          <w:sz w:val="28"/>
          <w:szCs w:val="28"/>
          <w:lang w:eastAsia="ar-SA"/>
        </w:rPr>
        <w:instrText>-</w:instrText>
      </w:r>
      <w:r>
        <w:rPr>
          <w:rStyle w:val="a3"/>
          <w:bCs/>
          <w:sz w:val="28"/>
          <w:szCs w:val="28"/>
          <w:lang w:val="en-US" w:eastAsia="ar-SA"/>
        </w:rPr>
        <w:instrText>yalta</w:instrText>
      </w:r>
      <w:r w:rsidRPr="00D121FD">
        <w:rPr>
          <w:rStyle w:val="a3"/>
          <w:bCs/>
          <w:sz w:val="28"/>
          <w:szCs w:val="28"/>
          <w:lang w:eastAsia="ar-SA"/>
        </w:rPr>
        <w:instrText>@</w:instrText>
      </w:r>
      <w:r>
        <w:rPr>
          <w:rStyle w:val="a3"/>
          <w:bCs/>
          <w:sz w:val="28"/>
          <w:szCs w:val="28"/>
          <w:lang w:val="en-US" w:eastAsia="ar-SA"/>
        </w:rPr>
        <w:instrText>mail</w:instrText>
      </w:r>
      <w:r w:rsidRPr="00D121FD">
        <w:rPr>
          <w:rStyle w:val="a3"/>
          <w:bCs/>
          <w:sz w:val="28"/>
          <w:szCs w:val="28"/>
          <w:lang w:eastAsia="ar-SA"/>
        </w:rPr>
        <w:instrText>.</w:instrText>
      </w:r>
      <w:r>
        <w:rPr>
          <w:rStyle w:val="a3"/>
          <w:bCs/>
          <w:sz w:val="28"/>
          <w:szCs w:val="28"/>
          <w:lang w:val="en-US" w:eastAsia="ar-SA"/>
        </w:rPr>
        <w:instrText>ru</w:instrText>
      </w:r>
      <w:r w:rsidRPr="00D121FD">
        <w:rPr>
          <w:rStyle w:val="a3"/>
          <w:bCs/>
          <w:sz w:val="28"/>
          <w:szCs w:val="28"/>
          <w:lang w:eastAsia="ar-SA"/>
        </w:rPr>
        <w:instrText xml:space="preserve">" </w:instrText>
      </w:r>
      <w:r>
        <w:rPr>
          <w:rStyle w:val="a3"/>
          <w:bCs/>
          <w:sz w:val="28"/>
          <w:szCs w:val="28"/>
          <w:lang w:val="en-US" w:eastAsia="ar-SA"/>
        </w:rPr>
        <w:fldChar w:fldCharType="separate"/>
      </w:r>
      <w:r>
        <w:rPr>
          <w:rStyle w:val="a3"/>
          <w:bCs/>
          <w:sz w:val="28"/>
          <w:szCs w:val="28"/>
          <w:lang w:val="en-US" w:eastAsia="ar-SA"/>
        </w:rPr>
        <w:t>ecomir</w:t>
      </w:r>
      <w:r>
        <w:rPr>
          <w:rStyle w:val="a3"/>
          <w:bCs/>
          <w:sz w:val="28"/>
          <w:szCs w:val="28"/>
          <w:lang w:eastAsia="ar-SA"/>
        </w:rPr>
        <w:t>-</w:t>
      </w:r>
      <w:r>
        <w:rPr>
          <w:rStyle w:val="a3"/>
          <w:bCs/>
          <w:sz w:val="28"/>
          <w:szCs w:val="28"/>
          <w:lang w:val="en-US" w:eastAsia="ar-SA"/>
        </w:rPr>
        <w:t>yalta</w:t>
      </w:r>
      <w:r>
        <w:rPr>
          <w:rStyle w:val="a3"/>
          <w:bCs/>
          <w:sz w:val="28"/>
          <w:szCs w:val="28"/>
          <w:lang w:eastAsia="ar-SA"/>
        </w:rPr>
        <w:t>@</w:t>
      </w:r>
      <w:r>
        <w:rPr>
          <w:rStyle w:val="a3"/>
          <w:bCs/>
          <w:sz w:val="28"/>
          <w:szCs w:val="28"/>
          <w:lang w:val="en-US" w:eastAsia="ar-SA"/>
        </w:rPr>
        <w:t>mail</w:t>
      </w:r>
      <w:r>
        <w:rPr>
          <w:rStyle w:val="a3"/>
          <w:bCs/>
          <w:sz w:val="28"/>
          <w:szCs w:val="28"/>
          <w:lang w:eastAsia="ar-SA"/>
        </w:rPr>
        <w:t>.</w:t>
      </w:r>
      <w:proofErr w:type="spellStart"/>
      <w:r>
        <w:rPr>
          <w:rStyle w:val="a3"/>
          <w:bCs/>
          <w:sz w:val="28"/>
          <w:szCs w:val="28"/>
          <w:lang w:val="en-US" w:eastAsia="ar-SA"/>
        </w:rPr>
        <w:t>ru</w:t>
      </w:r>
      <w:proofErr w:type="spellEnd"/>
      <w:r>
        <w:rPr>
          <w:rStyle w:val="a3"/>
          <w:bCs/>
          <w:sz w:val="28"/>
          <w:szCs w:val="28"/>
          <w:lang w:val="en-US" w:eastAsia="ar-SA"/>
        </w:rPr>
        <w:fldChar w:fldCharType="end"/>
      </w:r>
      <w:r>
        <w:rPr>
          <w:bCs/>
          <w:sz w:val="28"/>
          <w:szCs w:val="28"/>
          <w:lang w:eastAsia="ar-SA"/>
        </w:rPr>
        <w:t xml:space="preserve"> с пометкой «К чистым истокам 2024» направляются следующие материалы:</w:t>
      </w:r>
    </w:p>
    <w:p w:rsidR="00D121FD" w:rsidRDefault="00D121FD" w:rsidP="00D121FD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электронные заявки участников на каждого индивидуально от образовательной организации в формате (</w:t>
      </w:r>
      <w:r>
        <w:rPr>
          <w:sz w:val="28"/>
          <w:szCs w:val="28"/>
          <w:lang w:val="en-US"/>
        </w:rPr>
        <w:t>word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pdf</w:t>
      </w:r>
      <w:r>
        <w:rPr>
          <w:sz w:val="28"/>
          <w:szCs w:val="28"/>
        </w:rPr>
        <w:t xml:space="preserve">) (приложение 1); </w:t>
      </w:r>
    </w:p>
    <w:p w:rsidR="00D121FD" w:rsidRDefault="00D121FD" w:rsidP="00D121FD">
      <w:pPr>
        <w:pStyle w:val="Pa3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 на каждого участника (приложение 2);</w:t>
      </w:r>
    </w:p>
    <w:p w:rsidR="00D121FD" w:rsidRDefault="00D121FD" w:rsidP="00D121FD">
      <w:pPr>
        <w:pStyle w:val="Pa3"/>
        <w:spacing w:line="240" w:lineRule="auto"/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- работы участников, оформленные в соответствии с требованиями (приложение 3,4). Исследовательские работы, природоохранные проекты и результаты проведения организационно-массовых мероприятий подаются в электронном виде </w:t>
      </w:r>
      <w:proofErr w:type="spellStart"/>
      <w:r>
        <w:rPr>
          <w:sz w:val="28"/>
          <w:szCs w:val="28"/>
        </w:rPr>
        <w:t>виде</w:t>
      </w:r>
      <w:proofErr w:type="spellEnd"/>
      <w:r>
        <w:rPr>
          <w:sz w:val="28"/>
          <w:szCs w:val="28"/>
        </w:rPr>
        <w:t xml:space="preserve">. </w:t>
      </w:r>
    </w:p>
    <w:p w:rsidR="00D121FD" w:rsidRDefault="00D121FD" w:rsidP="00D12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Муниципальный этап Акции проводится по следующим номинациям:</w:t>
      </w:r>
    </w:p>
    <w:p w:rsidR="00D121FD" w:rsidRPr="008826A1" w:rsidRDefault="00D121FD" w:rsidP="00D121FD">
      <w:pPr>
        <w:pStyle w:val="a5"/>
        <w:tabs>
          <w:tab w:val="left" w:pos="1276"/>
        </w:tabs>
        <w:kinsoku w:val="0"/>
        <w:overflowPunct w:val="0"/>
        <w:spacing w:after="0" w:line="240" w:lineRule="auto"/>
        <w:ind w:firstLine="709"/>
        <w:jc w:val="both"/>
        <w:rPr>
          <w:rFonts w:ascii="Times New Roman" w:hAnsi="Times New Roman"/>
          <w:w w:val="105"/>
          <w:sz w:val="28"/>
          <w:szCs w:val="28"/>
        </w:rPr>
      </w:pPr>
      <w:r w:rsidRPr="00AF5E4F">
        <w:rPr>
          <w:rFonts w:ascii="Times New Roman" w:hAnsi="Times New Roman"/>
          <w:w w:val="105"/>
          <w:sz w:val="28"/>
          <w:szCs w:val="28"/>
        </w:rPr>
        <w:t>- Номинация «</w:t>
      </w:r>
      <w:r w:rsidRPr="00AF5E4F">
        <w:rPr>
          <w:rFonts w:ascii="Times New Roman" w:hAnsi="Times New Roman"/>
          <w:sz w:val="28"/>
          <w:szCs w:val="28"/>
        </w:rPr>
        <w:t>Исследовательские работы»</w:t>
      </w:r>
      <w:r w:rsidRPr="008826A1">
        <w:rPr>
          <w:rFonts w:ascii="Times New Roman" w:hAnsi="Times New Roman"/>
          <w:sz w:val="28"/>
          <w:szCs w:val="28"/>
        </w:rPr>
        <w:t xml:space="preserve"> (работы должны быть оформлены в соответствии с требованиями (приложение </w:t>
      </w:r>
      <w:r>
        <w:rPr>
          <w:rFonts w:ascii="Times New Roman" w:hAnsi="Times New Roman"/>
          <w:sz w:val="28"/>
          <w:szCs w:val="28"/>
        </w:rPr>
        <w:t>3,4</w:t>
      </w:r>
      <w:r w:rsidRPr="008826A1">
        <w:rPr>
          <w:rFonts w:ascii="Times New Roman" w:hAnsi="Times New Roman"/>
          <w:sz w:val="28"/>
          <w:szCs w:val="28"/>
        </w:rPr>
        <w:t xml:space="preserve"> к Положению</w:t>
      </w:r>
      <w:r>
        <w:rPr>
          <w:rFonts w:ascii="Times New Roman" w:hAnsi="Times New Roman"/>
          <w:sz w:val="28"/>
          <w:szCs w:val="28"/>
        </w:rPr>
        <w:t xml:space="preserve">). </w:t>
      </w:r>
      <w:r w:rsidRPr="008826A1">
        <w:rPr>
          <w:rFonts w:ascii="Times New Roman" w:hAnsi="Times New Roman"/>
          <w:sz w:val="28"/>
          <w:szCs w:val="28"/>
        </w:rPr>
        <w:t>Для учащихся 8-11 классов и СПО. Работы оцениваются отдельно по возрастным группам: учащиеся 8-9 классов, учащиеся 10-11 классов и СПО</w:t>
      </w:r>
      <w:r>
        <w:rPr>
          <w:rFonts w:ascii="Times New Roman" w:hAnsi="Times New Roman"/>
          <w:sz w:val="28"/>
          <w:szCs w:val="28"/>
        </w:rPr>
        <w:t>. Только индивидуальное участие.</w:t>
      </w:r>
    </w:p>
    <w:p w:rsidR="00D121FD" w:rsidRPr="008826A1" w:rsidRDefault="00D121FD" w:rsidP="00D121F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8826A1">
        <w:rPr>
          <w:i/>
          <w:w w:val="105"/>
          <w:sz w:val="28"/>
          <w:szCs w:val="28"/>
        </w:rPr>
        <w:t xml:space="preserve">- </w:t>
      </w:r>
      <w:r w:rsidRPr="00AF5E4F">
        <w:rPr>
          <w:w w:val="105"/>
          <w:sz w:val="28"/>
          <w:szCs w:val="28"/>
        </w:rPr>
        <w:t>Номинация «</w:t>
      </w:r>
      <w:r w:rsidRPr="00AF5E4F">
        <w:rPr>
          <w:sz w:val="28"/>
          <w:szCs w:val="28"/>
        </w:rPr>
        <w:t>Практические природоохранные и экологические проекты»</w:t>
      </w:r>
      <w:r w:rsidRPr="008826A1">
        <w:rPr>
          <w:sz w:val="28"/>
          <w:szCs w:val="28"/>
        </w:rPr>
        <w:t xml:space="preserve"> (коллективная работа учащихся образовательных организаций, школьных лесничеств, </w:t>
      </w:r>
      <w:proofErr w:type="spellStart"/>
      <w:r w:rsidRPr="008826A1">
        <w:rPr>
          <w:sz w:val="28"/>
          <w:szCs w:val="28"/>
        </w:rPr>
        <w:t>экоотрядов</w:t>
      </w:r>
      <w:proofErr w:type="spellEnd"/>
      <w:r w:rsidRPr="008826A1">
        <w:rPr>
          <w:sz w:val="28"/>
          <w:szCs w:val="28"/>
        </w:rPr>
        <w:t>, учебных и творческих объединений, детских организаций и т.д.; работы должны быть оформлены в соответствии с требованиями (приложение </w:t>
      </w:r>
      <w:r>
        <w:rPr>
          <w:sz w:val="28"/>
          <w:szCs w:val="28"/>
        </w:rPr>
        <w:t>3,4 к Положению).</w:t>
      </w:r>
      <w:r w:rsidRPr="008826A1">
        <w:rPr>
          <w:sz w:val="28"/>
          <w:szCs w:val="28"/>
        </w:rPr>
        <w:t xml:space="preserve"> </w:t>
      </w:r>
    </w:p>
    <w:p w:rsidR="00D121FD" w:rsidRPr="008826A1" w:rsidRDefault="00D121FD" w:rsidP="00D121FD">
      <w:pPr>
        <w:tabs>
          <w:tab w:val="num" w:pos="0"/>
          <w:tab w:val="left" w:pos="1134"/>
        </w:tabs>
        <w:ind w:firstLine="709"/>
        <w:jc w:val="both"/>
        <w:rPr>
          <w:sz w:val="28"/>
          <w:szCs w:val="28"/>
        </w:rPr>
      </w:pPr>
      <w:r w:rsidRPr="008826A1">
        <w:rPr>
          <w:sz w:val="28"/>
          <w:szCs w:val="28"/>
        </w:rPr>
        <w:t xml:space="preserve">Для учащихся 8-11 классов и СПО. Работы оцениваются отдельно по возрастным группам: 8-9 класс, 10-11 класс и СПО. Индивидуальное </w:t>
      </w:r>
      <w:r w:rsidRPr="008826A1">
        <w:rPr>
          <w:sz w:val="28"/>
          <w:szCs w:val="28"/>
        </w:rPr>
        <w:br/>
        <w:t>и коллективное участие;</w:t>
      </w:r>
    </w:p>
    <w:p w:rsidR="00D121FD" w:rsidRPr="008826A1" w:rsidRDefault="00D121FD" w:rsidP="00D121FD">
      <w:pPr>
        <w:ind w:firstLine="709"/>
        <w:jc w:val="both"/>
        <w:rPr>
          <w:sz w:val="28"/>
          <w:szCs w:val="28"/>
        </w:rPr>
      </w:pPr>
      <w:r w:rsidRPr="008826A1">
        <w:rPr>
          <w:w w:val="105"/>
          <w:sz w:val="28"/>
          <w:szCs w:val="28"/>
        </w:rPr>
        <w:t xml:space="preserve">- </w:t>
      </w:r>
      <w:r w:rsidRPr="00D134D9">
        <w:rPr>
          <w:w w:val="105"/>
          <w:sz w:val="28"/>
          <w:szCs w:val="28"/>
        </w:rPr>
        <w:t>Номинация «</w:t>
      </w:r>
      <w:r w:rsidRPr="00D134D9">
        <w:rPr>
          <w:sz w:val="28"/>
          <w:szCs w:val="28"/>
        </w:rPr>
        <w:t>Проведение организационно-массовых мероприятий»</w:t>
      </w:r>
      <w:r w:rsidRPr="008826A1">
        <w:rPr>
          <w:sz w:val="28"/>
          <w:szCs w:val="28"/>
        </w:rPr>
        <w:t xml:space="preserve"> (Проведение фестивалей, </w:t>
      </w:r>
      <w:proofErr w:type="spellStart"/>
      <w:r w:rsidRPr="008826A1">
        <w:rPr>
          <w:sz w:val="28"/>
          <w:szCs w:val="28"/>
        </w:rPr>
        <w:t>флешмобов</w:t>
      </w:r>
      <w:proofErr w:type="spellEnd"/>
      <w:r w:rsidRPr="008826A1">
        <w:rPr>
          <w:sz w:val="28"/>
          <w:szCs w:val="28"/>
        </w:rPr>
        <w:t>, тематических праздников, театрализованных представлений и т.д., посвящённых водной тематике; работы должны быть оформлены в соответствии с требованиями (приложение </w:t>
      </w:r>
      <w:r>
        <w:rPr>
          <w:sz w:val="28"/>
          <w:szCs w:val="28"/>
        </w:rPr>
        <w:t>3,4 к Положению).</w:t>
      </w:r>
      <w:r w:rsidRPr="008826A1">
        <w:rPr>
          <w:sz w:val="28"/>
          <w:szCs w:val="28"/>
        </w:rPr>
        <w:t xml:space="preserve"> </w:t>
      </w:r>
    </w:p>
    <w:p w:rsidR="00D121FD" w:rsidRDefault="00D121FD" w:rsidP="00D121FD">
      <w:pPr>
        <w:ind w:firstLine="709"/>
        <w:jc w:val="both"/>
        <w:rPr>
          <w:sz w:val="28"/>
          <w:szCs w:val="28"/>
        </w:rPr>
      </w:pPr>
      <w:r w:rsidRPr="008826A1">
        <w:rPr>
          <w:sz w:val="28"/>
          <w:szCs w:val="28"/>
        </w:rPr>
        <w:t>Для учащихся 1-11 классов и СПО. Работы оцениваются отдельно по группам: у</w:t>
      </w:r>
      <w:r>
        <w:rPr>
          <w:sz w:val="28"/>
          <w:szCs w:val="28"/>
        </w:rPr>
        <w:t>чащиеся 1-4 классов, учащиеся 5-7 классов, учащиеся 8-9 классов, учащиеся 10-</w:t>
      </w:r>
      <w:r w:rsidRPr="008826A1">
        <w:rPr>
          <w:sz w:val="28"/>
          <w:szCs w:val="28"/>
        </w:rPr>
        <w:t>11 классов и СПО. Коллективное участие</w:t>
      </w:r>
      <w:r>
        <w:rPr>
          <w:sz w:val="28"/>
          <w:szCs w:val="28"/>
        </w:rPr>
        <w:t>;</w:t>
      </w:r>
    </w:p>
    <w:p w:rsidR="00D121FD" w:rsidRDefault="00D121FD" w:rsidP="00D121FD">
      <w:pPr>
        <w:ind w:firstLine="709"/>
        <w:jc w:val="both"/>
        <w:rPr>
          <w:sz w:val="28"/>
          <w:szCs w:val="28"/>
        </w:rPr>
      </w:pPr>
      <w:r w:rsidRPr="00D134D9">
        <w:rPr>
          <w:w w:val="105"/>
          <w:sz w:val="28"/>
          <w:szCs w:val="28"/>
        </w:rPr>
        <w:t xml:space="preserve">- Номинация </w:t>
      </w:r>
      <w:proofErr w:type="spellStart"/>
      <w:r w:rsidRPr="00D134D9">
        <w:rPr>
          <w:sz w:val="28"/>
          <w:szCs w:val="28"/>
        </w:rPr>
        <w:t>Экоплакат</w:t>
      </w:r>
      <w:proofErr w:type="spellEnd"/>
      <w:r w:rsidRPr="00D134D9">
        <w:rPr>
          <w:sz w:val="28"/>
          <w:szCs w:val="28"/>
        </w:rPr>
        <w:t xml:space="preserve"> «</w:t>
      </w:r>
      <w:r w:rsidRPr="00D134D9">
        <w:rPr>
          <w:color w:val="000000"/>
          <w:sz w:val="28"/>
          <w:szCs w:val="28"/>
          <w:shd w:val="clear" w:color="auto" w:fill="FFFFFF"/>
        </w:rPr>
        <w:t xml:space="preserve">Вода </w:t>
      </w:r>
      <w:r>
        <w:rPr>
          <w:sz w:val="28"/>
          <w:szCs w:val="28"/>
        </w:rPr>
        <w:t xml:space="preserve">– </w:t>
      </w:r>
      <w:r w:rsidRPr="00D134D9">
        <w:rPr>
          <w:color w:val="000000"/>
          <w:sz w:val="28"/>
          <w:szCs w:val="28"/>
          <w:shd w:val="clear" w:color="auto" w:fill="FFFFFF"/>
        </w:rPr>
        <w:t>основа жизни</w:t>
      </w:r>
      <w:r w:rsidRPr="00D134D9">
        <w:rPr>
          <w:sz w:val="28"/>
          <w:szCs w:val="28"/>
        </w:rPr>
        <w:t>».</w:t>
      </w:r>
      <w:r>
        <w:rPr>
          <w:b/>
          <w:i/>
          <w:sz w:val="28"/>
          <w:szCs w:val="28"/>
        </w:rPr>
        <w:t xml:space="preserve"> </w:t>
      </w:r>
      <w:r w:rsidRPr="00D21CFB">
        <w:rPr>
          <w:sz w:val="28"/>
          <w:szCs w:val="28"/>
        </w:rPr>
        <w:t>(</w:t>
      </w:r>
      <w:r>
        <w:rPr>
          <w:sz w:val="28"/>
          <w:szCs w:val="28"/>
        </w:rPr>
        <w:t>К</w:t>
      </w:r>
      <w:r w:rsidRPr="00AD4B94">
        <w:rPr>
          <w:sz w:val="28"/>
          <w:szCs w:val="28"/>
        </w:rPr>
        <w:t xml:space="preserve">онкурс </w:t>
      </w:r>
      <w:r w:rsidRPr="00EB0087">
        <w:rPr>
          <w:sz w:val="28"/>
          <w:szCs w:val="28"/>
        </w:rPr>
        <w:t>экологического плаката</w:t>
      </w:r>
      <w:r>
        <w:rPr>
          <w:b/>
          <w:i/>
          <w:sz w:val="28"/>
          <w:szCs w:val="28"/>
        </w:rPr>
        <w:t xml:space="preserve"> </w:t>
      </w:r>
      <w:r w:rsidRPr="00AD4B94">
        <w:rPr>
          <w:sz w:val="28"/>
          <w:szCs w:val="28"/>
        </w:rPr>
        <w:t xml:space="preserve">по охране </w:t>
      </w:r>
      <w:r>
        <w:rPr>
          <w:sz w:val="28"/>
          <w:szCs w:val="28"/>
        </w:rPr>
        <w:t xml:space="preserve">и бережному отношению к воде; работы должны быть </w:t>
      </w:r>
      <w:r w:rsidRPr="0053519B">
        <w:rPr>
          <w:sz w:val="28"/>
          <w:szCs w:val="28"/>
        </w:rPr>
        <w:t>оформлены в соответствии с требованиями (приложение </w:t>
      </w:r>
      <w:r>
        <w:rPr>
          <w:sz w:val="28"/>
          <w:szCs w:val="28"/>
        </w:rPr>
        <w:t>4</w:t>
      </w:r>
      <w:r w:rsidRPr="0053519B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E33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учащихся 1-11 классов и СПО. </w:t>
      </w:r>
      <w:r w:rsidRPr="00AD4B94">
        <w:rPr>
          <w:sz w:val="28"/>
          <w:szCs w:val="28"/>
        </w:rPr>
        <w:t>Оценивание работ проводится отдельно по группам: младшая</w:t>
      </w:r>
      <w:r>
        <w:rPr>
          <w:sz w:val="28"/>
          <w:szCs w:val="28"/>
        </w:rPr>
        <w:t xml:space="preserve"> возрастная группа – учащиеся 1-</w:t>
      </w:r>
      <w:r w:rsidRPr="00AD4B94">
        <w:rPr>
          <w:sz w:val="28"/>
          <w:szCs w:val="28"/>
        </w:rPr>
        <w:t>4</w:t>
      </w:r>
      <w:r>
        <w:rPr>
          <w:sz w:val="28"/>
          <w:szCs w:val="28"/>
        </w:rPr>
        <w:t xml:space="preserve"> </w:t>
      </w:r>
      <w:r w:rsidRPr="00AD4B94">
        <w:rPr>
          <w:sz w:val="28"/>
          <w:szCs w:val="28"/>
        </w:rPr>
        <w:t>классов, средняя</w:t>
      </w:r>
      <w:r>
        <w:rPr>
          <w:sz w:val="28"/>
          <w:szCs w:val="28"/>
        </w:rPr>
        <w:t xml:space="preserve"> возрастная группа – учащиеся 5-</w:t>
      </w:r>
      <w:r w:rsidRPr="00AD4B94">
        <w:rPr>
          <w:sz w:val="28"/>
          <w:szCs w:val="28"/>
        </w:rPr>
        <w:t>7 классов; старшая</w:t>
      </w:r>
      <w:r>
        <w:rPr>
          <w:sz w:val="28"/>
          <w:szCs w:val="28"/>
        </w:rPr>
        <w:t xml:space="preserve"> возрастная группа – учащиеся 8-</w:t>
      </w:r>
      <w:r w:rsidRPr="00AD4B94">
        <w:rPr>
          <w:sz w:val="28"/>
          <w:szCs w:val="28"/>
        </w:rPr>
        <w:t>11 классов</w:t>
      </w:r>
      <w:r>
        <w:rPr>
          <w:sz w:val="28"/>
          <w:szCs w:val="28"/>
        </w:rPr>
        <w:t xml:space="preserve"> и СПО. Только и</w:t>
      </w:r>
      <w:r w:rsidRPr="00AD4B94">
        <w:rPr>
          <w:sz w:val="28"/>
          <w:szCs w:val="28"/>
        </w:rPr>
        <w:t>ндивидуальное участие</w:t>
      </w:r>
      <w:r>
        <w:rPr>
          <w:sz w:val="28"/>
          <w:szCs w:val="28"/>
        </w:rPr>
        <w:t>.</w:t>
      </w:r>
    </w:p>
    <w:p w:rsidR="00D121FD" w:rsidRPr="008826A1" w:rsidRDefault="00D121FD" w:rsidP="00D121FD">
      <w:pPr>
        <w:pStyle w:val="a5"/>
        <w:tabs>
          <w:tab w:val="left" w:pos="1276"/>
        </w:tabs>
        <w:kinsoku w:val="0"/>
        <w:overflowPunct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8826A1">
        <w:rPr>
          <w:rFonts w:ascii="Times New Roman" w:hAnsi="Times New Roman"/>
          <w:bCs/>
          <w:iCs/>
          <w:sz w:val="28"/>
          <w:szCs w:val="28"/>
        </w:rPr>
        <w:t>4. Критерии оценивания конкурсных работ</w:t>
      </w:r>
    </w:p>
    <w:p w:rsidR="00D121FD" w:rsidRPr="00B0761D" w:rsidRDefault="00D121FD" w:rsidP="00D121FD">
      <w:pPr>
        <w:ind w:firstLine="709"/>
        <w:jc w:val="both"/>
        <w:rPr>
          <w:rFonts w:eastAsia="Calibri"/>
          <w:sz w:val="28"/>
          <w:szCs w:val="28"/>
        </w:rPr>
      </w:pPr>
      <w:r w:rsidRPr="00C91200">
        <w:rPr>
          <w:color w:val="000000"/>
          <w:sz w:val="28"/>
          <w:szCs w:val="28"/>
        </w:rPr>
        <w:t>4.1</w:t>
      </w:r>
      <w:r w:rsidRPr="00C80BB4">
        <w:rPr>
          <w:color w:val="000000"/>
          <w:sz w:val="28"/>
          <w:szCs w:val="28"/>
        </w:rPr>
        <w:t xml:space="preserve">. Оценка конкурсных работ по номинациям </w:t>
      </w:r>
      <w:r w:rsidRPr="00D134D9">
        <w:rPr>
          <w:color w:val="000000"/>
          <w:sz w:val="28"/>
          <w:szCs w:val="28"/>
        </w:rPr>
        <w:t>«</w:t>
      </w:r>
      <w:r w:rsidRPr="00D134D9">
        <w:rPr>
          <w:sz w:val="28"/>
          <w:szCs w:val="28"/>
        </w:rPr>
        <w:t>Исследовательские работы</w:t>
      </w:r>
      <w:r>
        <w:rPr>
          <w:sz w:val="28"/>
          <w:szCs w:val="28"/>
        </w:rPr>
        <w:t>»</w:t>
      </w:r>
      <w:r w:rsidRPr="00D134D9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r w:rsidRPr="00D134D9">
        <w:rPr>
          <w:color w:val="000000"/>
          <w:sz w:val="28"/>
          <w:szCs w:val="28"/>
        </w:rPr>
        <w:t>Практические природоохранные и экологические проекты</w:t>
      </w:r>
      <w:r>
        <w:rPr>
          <w:color w:val="000000"/>
          <w:sz w:val="28"/>
          <w:szCs w:val="28"/>
        </w:rPr>
        <w:t>»</w:t>
      </w:r>
      <w:r w:rsidRPr="00C80BB4">
        <w:rPr>
          <w:color w:val="000000"/>
          <w:sz w:val="28"/>
          <w:szCs w:val="28"/>
        </w:rPr>
        <w:t xml:space="preserve"> производится индивидуально. </w:t>
      </w:r>
      <w:r w:rsidRPr="00331665">
        <w:rPr>
          <w:sz w:val="28"/>
          <w:szCs w:val="28"/>
        </w:rPr>
        <w:t>Общий балл участник</w:t>
      </w:r>
      <w:r>
        <w:rPr>
          <w:sz w:val="28"/>
          <w:szCs w:val="28"/>
        </w:rPr>
        <w:t>ам</w:t>
      </w:r>
      <w:r w:rsidRPr="00331665">
        <w:rPr>
          <w:sz w:val="28"/>
          <w:szCs w:val="28"/>
        </w:rPr>
        <w:t xml:space="preserve"> выставляется посредством нахождения среднего арифметического числа от суммы баллов, выставленных всеми членами жюри.</w:t>
      </w:r>
    </w:p>
    <w:p w:rsidR="00D121FD" w:rsidRPr="00B0761D" w:rsidRDefault="00D121FD" w:rsidP="00D121FD">
      <w:pPr>
        <w:ind w:firstLine="709"/>
        <w:jc w:val="both"/>
        <w:rPr>
          <w:rFonts w:eastAsia="Calibri"/>
          <w:sz w:val="28"/>
          <w:szCs w:val="28"/>
        </w:rPr>
      </w:pPr>
      <w:r w:rsidRPr="00C80BB4">
        <w:rPr>
          <w:color w:val="000000"/>
          <w:sz w:val="28"/>
          <w:szCs w:val="28"/>
        </w:rPr>
        <w:t xml:space="preserve">Оценка конкурсных работ по номинациям </w:t>
      </w:r>
      <w:r>
        <w:rPr>
          <w:color w:val="000000"/>
          <w:sz w:val="28"/>
          <w:szCs w:val="28"/>
        </w:rPr>
        <w:t>«</w:t>
      </w:r>
      <w:r w:rsidRPr="00931878">
        <w:rPr>
          <w:sz w:val="28"/>
          <w:szCs w:val="28"/>
        </w:rPr>
        <w:t>Проведение организационно-массовых мероприятий</w:t>
      </w:r>
      <w:r>
        <w:rPr>
          <w:sz w:val="28"/>
          <w:szCs w:val="28"/>
        </w:rPr>
        <w:t>»</w:t>
      </w:r>
      <w:r w:rsidRPr="00931878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«</w:t>
      </w:r>
      <w:proofErr w:type="spellStart"/>
      <w:r w:rsidRPr="00931878">
        <w:rPr>
          <w:color w:val="000000"/>
          <w:sz w:val="28"/>
          <w:szCs w:val="28"/>
        </w:rPr>
        <w:t>Экоплакат</w:t>
      </w:r>
      <w:proofErr w:type="spellEnd"/>
      <w:r w:rsidRPr="00931878">
        <w:rPr>
          <w:color w:val="000000"/>
          <w:sz w:val="28"/>
          <w:szCs w:val="28"/>
        </w:rPr>
        <w:t xml:space="preserve"> «Вода-основа жизни»</w:t>
      </w:r>
      <w:r w:rsidRPr="00C80BB4">
        <w:rPr>
          <w:color w:val="000000"/>
          <w:sz w:val="28"/>
          <w:szCs w:val="28"/>
        </w:rPr>
        <w:t xml:space="preserve"> </w:t>
      </w:r>
      <w:r w:rsidRPr="00C80BB4">
        <w:rPr>
          <w:color w:val="000000"/>
          <w:sz w:val="28"/>
          <w:szCs w:val="28"/>
        </w:rPr>
        <w:lastRenderedPageBreak/>
        <w:t xml:space="preserve">проводится коллегиально. </w:t>
      </w:r>
      <w:r w:rsidRPr="00331665">
        <w:rPr>
          <w:sz w:val="28"/>
          <w:szCs w:val="28"/>
        </w:rPr>
        <w:t>Общий балл участник</w:t>
      </w:r>
      <w:r>
        <w:rPr>
          <w:sz w:val="28"/>
          <w:szCs w:val="28"/>
        </w:rPr>
        <w:t>ам</w:t>
      </w:r>
      <w:r w:rsidRPr="00331665">
        <w:rPr>
          <w:sz w:val="28"/>
          <w:szCs w:val="28"/>
        </w:rPr>
        <w:t xml:space="preserve"> выставляется посредством нахождения среднего арифметического числа от суммы баллов, выставленных всеми членами жюри.</w:t>
      </w:r>
    </w:p>
    <w:p w:rsidR="00D121FD" w:rsidRPr="00C91200" w:rsidRDefault="00D121FD" w:rsidP="00D121FD">
      <w:pPr>
        <w:ind w:firstLine="709"/>
        <w:jc w:val="both"/>
        <w:rPr>
          <w:color w:val="000000"/>
          <w:sz w:val="28"/>
          <w:szCs w:val="28"/>
        </w:rPr>
      </w:pPr>
      <w:r w:rsidRPr="00C80BB4">
        <w:rPr>
          <w:color w:val="000000"/>
          <w:sz w:val="28"/>
          <w:szCs w:val="28"/>
        </w:rPr>
        <w:t>Каждый критерий оценивается по пятибалльной системе только в целых единицах</w:t>
      </w:r>
      <w:r w:rsidRPr="00C91200">
        <w:rPr>
          <w:color w:val="000000"/>
          <w:sz w:val="28"/>
          <w:szCs w:val="28"/>
        </w:rPr>
        <w:t xml:space="preserve"> (без единичных показателей):</w:t>
      </w:r>
    </w:p>
    <w:p w:rsidR="00D121FD" w:rsidRPr="00C91200" w:rsidRDefault="00D121FD" w:rsidP="00D121FD">
      <w:pPr>
        <w:ind w:firstLine="709"/>
        <w:jc w:val="both"/>
        <w:rPr>
          <w:color w:val="000000"/>
          <w:sz w:val="28"/>
          <w:szCs w:val="28"/>
        </w:rPr>
      </w:pPr>
      <w:r w:rsidRPr="00C91200">
        <w:rPr>
          <w:color w:val="000000"/>
          <w:sz w:val="28"/>
          <w:szCs w:val="28"/>
        </w:rPr>
        <w:t>5 баллов – полное соответствие требованиям;</w:t>
      </w:r>
    </w:p>
    <w:p w:rsidR="00D121FD" w:rsidRPr="00C91200" w:rsidRDefault="00D121FD" w:rsidP="00D121FD">
      <w:pPr>
        <w:ind w:firstLine="709"/>
        <w:jc w:val="both"/>
        <w:rPr>
          <w:color w:val="000000"/>
          <w:sz w:val="28"/>
          <w:szCs w:val="28"/>
        </w:rPr>
      </w:pPr>
      <w:r w:rsidRPr="00C91200">
        <w:rPr>
          <w:color w:val="000000"/>
          <w:sz w:val="28"/>
          <w:szCs w:val="28"/>
        </w:rPr>
        <w:t>4-3 балла – соответствие достаточное;</w:t>
      </w:r>
    </w:p>
    <w:p w:rsidR="00D121FD" w:rsidRPr="00C91200" w:rsidRDefault="00D121FD" w:rsidP="00D121FD">
      <w:pPr>
        <w:ind w:firstLine="709"/>
        <w:jc w:val="both"/>
        <w:rPr>
          <w:color w:val="000000"/>
          <w:sz w:val="28"/>
          <w:szCs w:val="28"/>
        </w:rPr>
      </w:pPr>
      <w:r w:rsidRPr="00C91200">
        <w:rPr>
          <w:color w:val="000000"/>
          <w:sz w:val="28"/>
          <w:szCs w:val="28"/>
        </w:rPr>
        <w:t>2-1 балл – соответствие недостаточное;</w:t>
      </w:r>
    </w:p>
    <w:p w:rsidR="00D121FD" w:rsidRPr="00C91200" w:rsidRDefault="00D121FD" w:rsidP="00D121FD">
      <w:pPr>
        <w:ind w:firstLine="709"/>
        <w:jc w:val="both"/>
        <w:rPr>
          <w:color w:val="000000"/>
          <w:sz w:val="28"/>
          <w:szCs w:val="28"/>
        </w:rPr>
      </w:pPr>
      <w:r w:rsidRPr="00C91200">
        <w:rPr>
          <w:color w:val="000000"/>
          <w:sz w:val="28"/>
          <w:szCs w:val="28"/>
        </w:rPr>
        <w:t>0 баллов – несоответствие требованиям либо отсутствие компонента.</w:t>
      </w:r>
    </w:p>
    <w:p w:rsidR="00D121FD" w:rsidRPr="00C91200" w:rsidRDefault="00D121FD" w:rsidP="00D121FD">
      <w:pPr>
        <w:ind w:firstLine="709"/>
        <w:jc w:val="both"/>
        <w:rPr>
          <w:color w:val="000000"/>
          <w:sz w:val="28"/>
          <w:szCs w:val="28"/>
        </w:rPr>
      </w:pPr>
      <w:r w:rsidRPr="00C91200">
        <w:rPr>
          <w:color w:val="000000"/>
          <w:sz w:val="28"/>
          <w:szCs w:val="28"/>
        </w:rPr>
        <w:t>4.2. Критерии оценивания работ по номинации «</w:t>
      </w:r>
      <w:r>
        <w:rPr>
          <w:sz w:val="28"/>
          <w:szCs w:val="28"/>
        </w:rPr>
        <w:t>Исследовательские работы</w:t>
      </w:r>
      <w:r w:rsidRPr="00C91200">
        <w:rPr>
          <w:color w:val="000000"/>
          <w:sz w:val="28"/>
          <w:szCs w:val="28"/>
        </w:rPr>
        <w:t>»:</w:t>
      </w:r>
    </w:p>
    <w:p w:rsidR="00D121FD" w:rsidRPr="00D72893" w:rsidRDefault="00D121FD" w:rsidP="00D121FD">
      <w:pPr>
        <w:widowControl w:val="0"/>
        <w:numPr>
          <w:ilvl w:val="0"/>
          <w:numId w:val="3"/>
        </w:numPr>
        <w:tabs>
          <w:tab w:val="clear" w:pos="851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корректная </w:t>
      </w:r>
      <w:r w:rsidRPr="00D72893">
        <w:rPr>
          <w:sz w:val="28"/>
          <w:szCs w:val="28"/>
        </w:rPr>
        <w:t xml:space="preserve">постановка цели и задач, </w:t>
      </w:r>
      <w:r>
        <w:rPr>
          <w:sz w:val="28"/>
          <w:szCs w:val="28"/>
        </w:rPr>
        <w:t>обоснованность выводов</w:t>
      </w:r>
      <w:r w:rsidRPr="00D72893">
        <w:rPr>
          <w:sz w:val="28"/>
          <w:szCs w:val="28"/>
        </w:rPr>
        <w:t>;</w:t>
      </w:r>
    </w:p>
    <w:p w:rsidR="00D121FD" w:rsidRPr="00D72893" w:rsidRDefault="00D121FD" w:rsidP="00D121FD">
      <w:pPr>
        <w:widowControl w:val="0"/>
        <w:numPr>
          <w:ilvl w:val="0"/>
          <w:numId w:val="3"/>
        </w:numPr>
        <w:tabs>
          <w:tab w:val="clear" w:pos="851"/>
        </w:tabs>
        <w:suppressAutoHyphens/>
        <w:ind w:left="0" w:firstLine="709"/>
        <w:jc w:val="both"/>
        <w:rPr>
          <w:sz w:val="28"/>
          <w:szCs w:val="28"/>
        </w:rPr>
      </w:pPr>
      <w:r w:rsidRPr="00D72893">
        <w:rPr>
          <w:sz w:val="28"/>
          <w:szCs w:val="28"/>
        </w:rPr>
        <w:t>теоретическая проработанность темы, использование литературы;</w:t>
      </w:r>
    </w:p>
    <w:p w:rsidR="00D121FD" w:rsidRPr="00D72893" w:rsidRDefault="00D121FD" w:rsidP="00D121FD">
      <w:pPr>
        <w:widowControl w:val="0"/>
        <w:numPr>
          <w:ilvl w:val="0"/>
          <w:numId w:val="3"/>
        </w:numPr>
        <w:tabs>
          <w:tab w:val="clear" w:pos="851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целесообразность и </w:t>
      </w:r>
      <w:r w:rsidRPr="00D72893">
        <w:rPr>
          <w:sz w:val="28"/>
          <w:szCs w:val="28"/>
        </w:rPr>
        <w:t xml:space="preserve">обоснованность выбора методики; </w:t>
      </w:r>
    </w:p>
    <w:p w:rsidR="00D121FD" w:rsidRPr="00D72893" w:rsidRDefault="00D121FD" w:rsidP="00D121FD">
      <w:pPr>
        <w:widowControl w:val="0"/>
        <w:numPr>
          <w:ilvl w:val="0"/>
          <w:numId w:val="3"/>
        </w:numPr>
        <w:tabs>
          <w:tab w:val="clear" w:pos="851"/>
        </w:tabs>
        <w:suppressAutoHyphens/>
        <w:ind w:left="0" w:firstLine="709"/>
        <w:jc w:val="both"/>
        <w:rPr>
          <w:sz w:val="28"/>
          <w:szCs w:val="28"/>
        </w:rPr>
      </w:pPr>
      <w:r w:rsidRPr="00D72893">
        <w:rPr>
          <w:sz w:val="28"/>
          <w:szCs w:val="28"/>
        </w:rPr>
        <w:t xml:space="preserve">практическая значимость и (или) </w:t>
      </w:r>
      <w:r>
        <w:rPr>
          <w:sz w:val="28"/>
          <w:szCs w:val="28"/>
        </w:rPr>
        <w:t>актуальность</w:t>
      </w:r>
      <w:r w:rsidRPr="00D72893">
        <w:rPr>
          <w:sz w:val="28"/>
          <w:szCs w:val="28"/>
        </w:rPr>
        <w:t xml:space="preserve"> исследования;</w:t>
      </w:r>
    </w:p>
    <w:p w:rsidR="00D121FD" w:rsidRDefault="00D121FD" w:rsidP="00D121FD">
      <w:pPr>
        <w:widowControl w:val="0"/>
        <w:numPr>
          <w:ilvl w:val="0"/>
          <w:numId w:val="3"/>
        </w:numPr>
        <w:tabs>
          <w:tab w:val="clear" w:pos="851"/>
        </w:tabs>
        <w:suppressAutoHyphens/>
        <w:ind w:left="0" w:firstLine="709"/>
        <w:jc w:val="both"/>
        <w:rPr>
          <w:sz w:val="28"/>
          <w:szCs w:val="28"/>
        </w:rPr>
      </w:pPr>
      <w:r w:rsidRPr="00D72893">
        <w:rPr>
          <w:sz w:val="28"/>
          <w:szCs w:val="28"/>
        </w:rPr>
        <w:t>качество оформления (структура, наглядно-иллюстративный материал</w:t>
      </w:r>
      <w:r>
        <w:rPr>
          <w:sz w:val="28"/>
          <w:szCs w:val="28"/>
        </w:rPr>
        <w:t>, список источников</w:t>
      </w:r>
      <w:r w:rsidRPr="00D72893">
        <w:rPr>
          <w:sz w:val="28"/>
          <w:szCs w:val="28"/>
        </w:rPr>
        <w:t>).</w:t>
      </w:r>
    </w:p>
    <w:p w:rsidR="00D121FD" w:rsidRDefault="00D121FD" w:rsidP="00D121FD">
      <w:pPr>
        <w:ind w:firstLine="709"/>
        <w:jc w:val="both"/>
        <w:rPr>
          <w:color w:val="000000"/>
          <w:sz w:val="28"/>
          <w:szCs w:val="28"/>
        </w:rPr>
      </w:pPr>
      <w:r w:rsidRPr="00C91200">
        <w:rPr>
          <w:color w:val="000000"/>
          <w:sz w:val="28"/>
          <w:szCs w:val="28"/>
        </w:rPr>
        <w:t>Максимальная оценка – 25 баллов.</w:t>
      </w:r>
    </w:p>
    <w:p w:rsidR="00D121FD" w:rsidRDefault="00D121FD" w:rsidP="00D12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</w:t>
      </w:r>
      <w:r w:rsidRPr="00C91200">
        <w:rPr>
          <w:sz w:val="28"/>
          <w:szCs w:val="28"/>
        </w:rPr>
        <w:t>. </w:t>
      </w:r>
      <w:r w:rsidRPr="00C91200">
        <w:rPr>
          <w:color w:val="000000"/>
          <w:sz w:val="28"/>
          <w:szCs w:val="28"/>
        </w:rPr>
        <w:t>Критерии оценивания работ по номинации «</w:t>
      </w:r>
      <w:r>
        <w:rPr>
          <w:sz w:val="28"/>
          <w:szCs w:val="28"/>
        </w:rPr>
        <w:t>Практические природоохранные и экологические проекты</w:t>
      </w:r>
      <w:r w:rsidRPr="00C91200">
        <w:rPr>
          <w:sz w:val="28"/>
          <w:szCs w:val="28"/>
        </w:rPr>
        <w:t>»:</w:t>
      </w:r>
    </w:p>
    <w:p w:rsidR="00D121FD" w:rsidRDefault="00D121FD" w:rsidP="00D121FD">
      <w:pPr>
        <w:widowControl w:val="0"/>
        <w:numPr>
          <w:ilvl w:val="0"/>
          <w:numId w:val="3"/>
        </w:numPr>
        <w:tabs>
          <w:tab w:val="clear" w:pos="851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выявление проблемы, её актуальность;</w:t>
      </w:r>
    </w:p>
    <w:p w:rsidR="00D121FD" w:rsidRDefault="00D121FD" w:rsidP="00D121FD">
      <w:pPr>
        <w:widowControl w:val="0"/>
        <w:numPr>
          <w:ilvl w:val="0"/>
          <w:numId w:val="3"/>
        </w:numPr>
        <w:tabs>
          <w:tab w:val="clear" w:pos="851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постановка цели и задач работы,</w:t>
      </w:r>
      <w:r w:rsidRPr="00C42A56">
        <w:rPr>
          <w:sz w:val="28"/>
          <w:szCs w:val="28"/>
        </w:rPr>
        <w:t xml:space="preserve"> </w:t>
      </w:r>
      <w:r>
        <w:rPr>
          <w:sz w:val="28"/>
          <w:szCs w:val="28"/>
        </w:rPr>
        <w:t>результаты и перспективы проекта;</w:t>
      </w:r>
    </w:p>
    <w:p w:rsidR="00D121FD" w:rsidRDefault="00D121FD" w:rsidP="00D121FD">
      <w:pPr>
        <w:widowControl w:val="0"/>
        <w:numPr>
          <w:ilvl w:val="0"/>
          <w:numId w:val="3"/>
        </w:numPr>
        <w:tabs>
          <w:tab w:val="clear" w:pos="851"/>
        </w:tabs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вовлечённость</w:t>
      </w:r>
      <w:proofErr w:type="spellEnd"/>
      <w:r>
        <w:rPr>
          <w:sz w:val="28"/>
          <w:szCs w:val="28"/>
        </w:rPr>
        <w:t xml:space="preserve"> учащихся в практическую реализацию проекта;</w:t>
      </w:r>
    </w:p>
    <w:p w:rsidR="00D121FD" w:rsidRDefault="00D121FD" w:rsidP="00D121FD">
      <w:pPr>
        <w:widowControl w:val="0"/>
        <w:numPr>
          <w:ilvl w:val="0"/>
          <w:numId w:val="3"/>
        </w:numPr>
        <w:tabs>
          <w:tab w:val="clear" w:pos="851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степень информирования общественности и властей и привлечение их к решению проблемы;</w:t>
      </w:r>
    </w:p>
    <w:p w:rsidR="00D121FD" w:rsidRDefault="00D121FD" w:rsidP="00D121FD">
      <w:pPr>
        <w:widowControl w:val="0"/>
        <w:numPr>
          <w:ilvl w:val="0"/>
          <w:numId w:val="3"/>
        </w:numPr>
        <w:tabs>
          <w:tab w:val="clear" w:pos="851"/>
        </w:tabs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качество оформления проекта.</w:t>
      </w:r>
    </w:p>
    <w:p w:rsidR="00D121FD" w:rsidRPr="008826A1" w:rsidRDefault="00D121FD" w:rsidP="00D121FD">
      <w:pPr>
        <w:pStyle w:val="a7"/>
        <w:widowControl w:val="0"/>
        <w:suppressAutoHyphens/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8826A1">
        <w:rPr>
          <w:rFonts w:ascii="Times New Roman" w:hAnsi="Times New Roman"/>
          <w:sz w:val="28"/>
          <w:szCs w:val="28"/>
          <w:lang w:val="ru-RU"/>
        </w:rPr>
        <w:t>Максимальное количество баллов – 25.</w:t>
      </w:r>
    </w:p>
    <w:p w:rsidR="00D121FD" w:rsidRPr="00DA0B9B" w:rsidRDefault="00D121FD" w:rsidP="00D121F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4.4</w:t>
      </w:r>
      <w:r w:rsidRPr="00AD4B94">
        <w:rPr>
          <w:color w:val="000000"/>
          <w:sz w:val="28"/>
          <w:szCs w:val="28"/>
        </w:rPr>
        <w:t>. Критерии оценивания работ по номинаци</w:t>
      </w:r>
      <w:r>
        <w:rPr>
          <w:color w:val="000000"/>
          <w:sz w:val="28"/>
          <w:szCs w:val="28"/>
        </w:rPr>
        <w:t>и</w:t>
      </w:r>
      <w:r w:rsidRPr="00AD4B94">
        <w:rPr>
          <w:color w:val="000000"/>
          <w:sz w:val="28"/>
          <w:szCs w:val="28"/>
        </w:rPr>
        <w:t xml:space="preserve"> </w:t>
      </w:r>
      <w:r w:rsidRPr="00C80BB4">
        <w:rPr>
          <w:color w:val="000000"/>
          <w:sz w:val="28"/>
          <w:szCs w:val="28"/>
        </w:rPr>
        <w:t>«</w:t>
      </w:r>
      <w:r w:rsidRPr="00C80BB4">
        <w:rPr>
          <w:color w:val="000000"/>
          <w:sz w:val="28"/>
          <w:szCs w:val="28"/>
          <w:shd w:val="clear" w:color="auto" w:fill="FFFFFF"/>
        </w:rPr>
        <w:t>Вода основа жизни</w:t>
      </w:r>
      <w:r w:rsidRPr="00C80BB4">
        <w:rPr>
          <w:sz w:val="28"/>
          <w:szCs w:val="28"/>
        </w:rPr>
        <w:t>»:</w:t>
      </w:r>
    </w:p>
    <w:p w:rsidR="00D121FD" w:rsidRPr="008826A1" w:rsidRDefault="00D121FD" w:rsidP="00D121FD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8826A1">
        <w:rPr>
          <w:rFonts w:ascii="Times New Roman" w:eastAsia="Times New Roman" w:hAnsi="Times New Roman"/>
          <w:sz w:val="28"/>
          <w:szCs w:val="28"/>
          <w:lang w:val="ru-RU" w:eastAsia="ru-RU"/>
        </w:rPr>
        <w:t>соответствие теме номинации, слоган (призыв) плаката;</w:t>
      </w:r>
    </w:p>
    <w:p w:rsidR="00D121FD" w:rsidRPr="00C42A56" w:rsidRDefault="00D121FD" w:rsidP="00D121FD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>художественный</w:t>
      </w:r>
      <w:proofErr w:type="spellEnd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>уровень</w:t>
      </w:r>
      <w:proofErr w:type="spellEnd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>исполнения</w:t>
      </w:r>
      <w:proofErr w:type="spellEnd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121FD" w:rsidRPr="00C42A56" w:rsidRDefault="00D121FD" w:rsidP="00D121FD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>аккуратность</w:t>
      </w:r>
      <w:proofErr w:type="spellEnd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>эстетичность</w:t>
      </w:r>
      <w:proofErr w:type="spellEnd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>исполнения</w:t>
      </w:r>
      <w:proofErr w:type="spellEnd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D121FD" w:rsidRPr="00C42A56" w:rsidRDefault="00D121FD" w:rsidP="00D121FD">
      <w:pPr>
        <w:pStyle w:val="a7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>оригинальность</w:t>
      </w:r>
      <w:proofErr w:type="spellEnd"/>
      <w:proofErr w:type="gramEnd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proofErr w:type="spellEnd"/>
      <w:r w:rsidRPr="00C42A56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21FD" w:rsidRPr="00AD4B94" w:rsidRDefault="00D121FD" w:rsidP="00D121FD">
      <w:pPr>
        <w:ind w:firstLine="709"/>
        <w:jc w:val="both"/>
        <w:rPr>
          <w:color w:val="000000"/>
          <w:sz w:val="28"/>
          <w:szCs w:val="28"/>
        </w:rPr>
      </w:pPr>
      <w:r w:rsidRPr="00AD4B94">
        <w:rPr>
          <w:color w:val="000000"/>
          <w:sz w:val="28"/>
          <w:szCs w:val="28"/>
        </w:rPr>
        <w:t>Максимальная оценка – 2</w:t>
      </w:r>
      <w:r>
        <w:rPr>
          <w:color w:val="000000"/>
          <w:sz w:val="28"/>
          <w:szCs w:val="28"/>
        </w:rPr>
        <w:t>0</w:t>
      </w:r>
      <w:r w:rsidRPr="00AD4B94">
        <w:rPr>
          <w:color w:val="000000"/>
          <w:sz w:val="28"/>
          <w:szCs w:val="28"/>
        </w:rPr>
        <w:t xml:space="preserve"> баллов.</w:t>
      </w:r>
    </w:p>
    <w:p w:rsidR="00D121FD" w:rsidRPr="00AE3E08" w:rsidRDefault="00D121FD" w:rsidP="00D121F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4.5</w:t>
      </w:r>
      <w:r w:rsidRPr="00C91200">
        <w:rPr>
          <w:sz w:val="28"/>
          <w:szCs w:val="28"/>
        </w:rPr>
        <w:t>. </w:t>
      </w:r>
      <w:r w:rsidRPr="00C91200">
        <w:rPr>
          <w:color w:val="000000"/>
          <w:sz w:val="28"/>
          <w:szCs w:val="28"/>
        </w:rPr>
        <w:t xml:space="preserve">Критерии оценивания работ по номинации </w:t>
      </w:r>
      <w:r>
        <w:rPr>
          <w:color w:val="000000"/>
          <w:sz w:val="28"/>
          <w:szCs w:val="28"/>
        </w:rPr>
        <w:t>«</w:t>
      </w:r>
      <w:r w:rsidRPr="00AE3E08">
        <w:rPr>
          <w:sz w:val="28"/>
          <w:szCs w:val="28"/>
        </w:rPr>
        <w:t>Проведение организационно-массовых мероприятий</w:t>
      </w:r>
      <w:r>
        <w:rPr>
          <w:sz w:val="28"/>
          <w:szCs w:val="28"/>
        </w:rPr>
        <w:t>»</w:t>
      </w:r>
      <w:r w:rsidRPr="00AE3E08">
        <w:rPr>
          <w:sz w:val="28"/>
          <w:szCs w:val="28"/>
        </w:rPr>
        <w:t>:</w:t>
      </w:r>
    </w:p>
    <w:p w:rsidR="00D121FD" w:rsidRPr="00C91200" w:rsidRDefault="00D121FD" w:rsidP="00D121FD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91200">
        <w:rPr>
          <w:color w:val="000000"/>
          <w:sz w:val="28"/>
          <w:szCs w:val="28"/>
        </w:rPr>
        <w:t>общая организация работы в образовательной организации ил</w:t>
      </w:r>
      <w:r>
        <w:rPr>
          <w:color w:val="000000"/>
          <w:sz w:val="28"/>
          <w:szCs w:val="28"/>
        </w:rPr>
        <w:t>и учебном объединении</w:t>
      </w:r>
      <w:r w:rsidRPr="00C91200">
        <w:rPr>
          <w:color w:val="000000"/>
          <w:sz w:val="28"/>
          <w:szCs w:val="28"/>
        </w:rPr>
        <w:t>;</w:t>
      </w:r>
    </w:p>
    <w:p w:rsidR="00D121FD" w:rsidRPr="00C91200" w:rsidRDefault="00D121FD" w:rsidP="00D121FD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91200">
        <w:rPr>
          <w:sz w:val="28"/>
          <w:szCs w:val="28"/>
        </w:rPr>
        <w:t>соответствие содержания</w:t>
      </w:r>
      <w:r>
        <w:rPr>
          <w:sz w:val="28"/>
          <w:szCs w:val="28"/>
        </w:rPr>
        <w:t xml:space="preserve"> материала теме Акции</w:t>
      </w:r>
      <w:r w:rsidRPr="00C91200">
        <w:rPr>
          <w:sz w:val="28"/>
          <w:szCs w:val="28"/>
        </w:rPr>
        <w:t>;</w:t>
      </w:r>
    </w:p>
    <w:p w:rsidR="00D121FD" w:rsidRPr="00C91200" w:rsidRDefault="00D121FD" w:rsidP="00D121FD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91200">
        <w:rPr>
          <w:sz w:val="28"/>
          <w:szCs w:val="28"/>
        </w:rPr>
        <w:t>наличие фотографий, видео, (количество, объ</w:t>
      </w:r>
      <w:r>
        <w:rPr>
          <w:sz w:val="28"/>
          <w:szCs w:val="28"/>
        </w:rPr>
        <w:t>ем, продолжительность)</w:t>
      </w:r>
      <w:r w:rsidRPr="00C91200">
        <w:rPr>
          <w:sz w:val="28"/>
          <w:szCs w:val="28"/>
        </w:rPr>
        <w:t>;</w:t>
      </w:r>
    </w:p>
    <w:p w:rsidR="00D121FD" w:rsidRPr="00C91200" w:rsidRDefault="00D121FD" w:rsidP="00D121FD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размещение информации в средствах массовой информации, Интернет-ресурсах</w:t>
      </w:r>
      <w:r w:rsidRPr="00C91200">
        <w:rPr>
          <w:sz w:val="28"/>
          <w:szCs w:val="28"/>
        </w:rPr>
        <w:t>;</w:t>
      </w:r>
    </w:p>
    <w:p w:rsidR="00D121FD" w:rsidRPr="00C91200" w:rsidRDefault="00D121FD" w:rsidP="00D121FD">
      <w:pPr>
        <w:numPr>
          <w:ilvl w:val="0"/>
          <w:numId w:val="4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 w:rsidRPr="00C91200">
        <w:rPr>
          <w:sz w:val="28"/>
          <w:szCs w:val="28"/>
        </w:rPr>
        <w:t>оригинальность, запоминаем</w:t>
      </w:r>
      <w:r>
        <w:rPr>
          <w:sz w:val="28"/>
          <w:szCs w:val="28"/>
        </w:rPr>
        <w:t>ость, эмоциональность в целом</w:t>
      </w:r>
      <w:r w:rsidRPr="00C91200">
        <w:rPr>
          <w:sz w:val="28"/>
          <w:szCs w:val="28"/>
        </w:rPr>
        <w:t>.</w:t>
      </w:r>
    </w:p>
    <w:p w:rsidR="00D121FD" w:rsidRPr="00C91200" w:rsidRDefault="00D121FD" w:rsidP="00D121FD">
      <w:pPr>
        <w:ind w:firstLine="709"/>
        <w:jc w:val="both"/>
        <w:rPr>
          <w:color w:val="000000"/>
          <w:sz w:val="28"/>
          <w:szCs w:val="28"/>
        </w:rPr>
      </w:pPr>
      <w:r w:rsidRPr="00C91200">
        <w:rPr>
          <w:color w:val="000000"/>
          <w:sz w:val="28"/>
          <w:szCs w:val="28"/>
        </w:rPr>
        <w:lastRenderedPageBreak/>
        <w:t>Максимальная оценка – 25 баллов.</w:t>
      </w:r>
    </w:p>
    <w:p w:rsidR="00D121FD" w:rsidRPr="003E4B4F" w:rsidRDefault="00D121FD" w:rsidP="00D121FD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5. Подведение итогов Акции</w:t>
      </w:r>
    </w:p>
    <w:p w:rsidR="00D121FD" w:rsidRDefault="00D121FD" w:rsidP="00D121F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Победители и призеры муниципального этапа Акции определяются по наибольшей сумме баллов. </w:t>
      </w:r>
    </w:p>
    <w:p w:rsidR="00D121FD" w:rsidRDefault="00D121FD" w:rsidP="00D121F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При одинаковом количестве баллов у нескольких участников места присуждаются решением жюри в зависимости от соответствия требованиям к оформлению работы.</w:t>
      </w:r>
    </w:p>
    <w:p w:rsidR="00D121FD" w:rsidRDefault="00D121FD" w:rsidP="00D121FD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Результаты Акции фиксируются в протоколах. </w:t>
      </w:r>
      <w:bookmarkStart w:id="2" w:name="_Hlk94025526"/>
      <w:r>
        <w:rPr>
          <w:sz w:val="28"/>
          <w:szCs w:val="28"/>
        </w:rPr>
        <w:t>Общий балл участнику выставляется посредством нахождения среднего арифметического числа от суммы баллов, выставленных всеми членами жюри.</w:t>
      </w:r>
    </w:p>
    <w:p w:rsidR="00D121FD" w:rsidRPr="0065714C" w:rsidRDefault="00D121FD" w:rsidP="00D121FD">
      <w:pPr>
        <w:ind w:firstLine="709"/>
        <w:jc w:val="both"/>
        <w:rPr>
          <w:iCs/>
          <w:sz w:val="28"/>
          <w:szCs w:val="28"/>
        </w:rPr>
      </w:pPr>
      <w:bookmarkStart w:id="3" w:name="_Hlk94025450"/>
      <w:bookmarkEnd w:id="2"/>
      <w:r>
        <w:rPr>
          <w:iCs/>
          <w:sz w:val="28"/>
          <w:szCs w:val="28"/>
        </w:rPr>
        <w:t>Победители (1-е место) и призеры (2-е и 3-е место) награждаются грамотами Департамента образования и молодежной политики Администрации города Ялта Республики Крым</w:t>
      </w:r>
      <w:bookmarkEnd w:id="3"/>
      <w:r>
        <w:rPr>
          <w:rFonts w:eastAsia="Calibri"/>
          <w:sz w:val="28"/>
          <w:szCs w:val="28"/>
        </w:rPr>
        <w:t xml:space="preserve"> за 1, 2, 3 место.</w:t>
      </w:r>
    </w:p>
    <w:p w:rsidR="00D121FD" w:rsidRDefault="00D121FD" w:rsidP="00D121F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Победители (или призеры при их отсутствии) муниципального этапа Акции в каждой возрастной группе и номинации рекомендуются для участия в Республиканском этапе эколого-природоохранной акции «К чистым истокам» в 2024 году.</w:t>
      </w: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121FD" w:rsidRDefault="00D121FD" w:rsidP="00D121F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54AF8" w:rsidRDefault="00054AF8">
      <w:bookmarkStart w:id="4" w:name="_GoBack"/>
      <w:bookmarkEnd w:id="4"/>
    </w:p>
    <w:sectPr w:rsidR="00054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7804AD"/>
    <w:multiLevelType w:val="hybridMultilevel"/>
    <w:tmpl w:val="0B307A48"/>
    <w:lvl w:ilvl="0" w:tplc="C5E67DEE">
      <w:start w:val="1"/>
      <w:numFmt w:val="bullet"/>
      <w:lvlText w:val="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C3613B"/>
    <w:multiLevelType w:val="hybridMultilevel"/>
    <w:tmpl w:val="95207F82"/>
    <w:lvl w:ilvl="0" w:tplc="0419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0"/>
        </w:tabs>
        <w:ind w:left="18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0"/>
        </w:tabs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0"/>
        </w:tabs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0"/>
        </w:tabs>
        <w:ind w:left="40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0"/>
        </w:tabs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0"/>
        </w:tabs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0"/>
        </w:tabs>
        <w:ind w:left="62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0"/>
        </w:tabs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588C34CA"/>
    <w:multiLevelType w:val="hybridMultilevel"/>
    <w:tmpl w:val="ED06A7D4"/>
    <w:lvl w:ilvl="0" w:tplc="C5E67DEE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32546"/>
    <w:multiLevelType w:val="hybridMultilevel"/>
    <w:tmpl w:val="27D6B110"/>
    <w:lvl w:ilvl="0" w:tplc="7FD20C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4A4"/>
    <w:rsid w:val="00054AF8"/>
    <w:rsid w:val="007064A4"/>
    <w:rsid w:val="00D1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44C338-E343-440E-8910-E0FEAEF5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1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21FD"/>
    <w:rPr>
      <w:color w:val="0563C1" w:themeColor="hyperlink"/>
      <w:u w:val="single"/>
    </w:rPr>
  </w:style>
  <w:style w:type="paragraph" w:styleId="a4">
    <w:name w:val="Normal (Web)"/>
    <w:basedOn w:val="a"/>
    <w:unhideWhenUsed/>
    <w:rsid w:val="00D121FD"/>
    <w:pPr>
      <w:spacing w:before="100" w:beforeAutospacing="1" w:after="100" w:afterAutospacing="1"/>
    </w:pPr>
  </w:style>
  <w:style w:type="paragraph" w:styleId="a5">
    <w:name w:val="Body Text"/>
    <w:basedOn w:val="a"/>
    <w:link w:val="a6"/>
    <w:uiPriority w:val="99"/>
    <w:unhideWhenUsed/>
    <w:rsid w:val="00D121FD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D121FD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D121FD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rvps2">
    <w:name w:val="rvps2"/>
    <w:basedOn w:val="a"/>
    <w:rsid w:val="00D121FD"/>
    <w:pPr>
      <w:spacing w:before="100" w:beforeAutospacing="1" w:after="100" w:afterAutospacing="1"/>
    </w:pPr>
  </w:style>
  <w:style w:type="paragraph" w:customStyle="1" w:styleId="Pa3">
    <w:name w:val="Pa3"/>
    <w:basedOn w:val="a"/>
    <w:next w:val="a"/>
    <w:uiPriority w:val="99"/>
    <w:rsid w:val="00D121FD"/>
    <w:pPr>
      <w:autoSpaceDE w:val="0"/>
      <w:autoSpaceDN w:val="0"/>
      <w:adjustRightInd w:val="0"/>
      <w:spacing w:line="201" w:lineRule="atLeast"/>
    </w:pPr>
    <w:rPr>
      <w:rFonts w:eastAsia="Calibri"/>
      <w:lang w:eastAsia="en-US"/>
    </w:rPr>
  </w:style>
  <w:style w:type="character" w:styleId="a8">
    <w:name w:val="Strong"/>
    <w:basedOn w:val="a0"/>
    <w:uiPriority w:val="22"/>
    <w:qFormat/>
    <w:rsid w:val="00D121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2024-09-19T11:25:00Z</dcterms:created>
  <dcterms:modified xsi:type="dcterms:W3CDTF">2024-09-19T11:26:00Z</dcterms:modified>
</cp:coreProperties>
</file>