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D82" w:rsidRDefault="00153D82" w:rsidP="00153D82">
      <w:pPr>
        <w:ind w:left="5387"/>
      </w:pPr>
      <w:r>
        <w:t>Приложение № 3</w:t>
      </w:r>
    </w:p>
    <w:p w:rsidR="00153D82" w:rsidRDefault="00153D82" w:rsidP="00153D82">
      <w:pPr>
        <w:ind w:left="5387"/>
      </w:pPr>
      <w:r>
        <w:t>к приказу Департамента образования и молодежной политики</w:t>
      </w:r>
    </w:p>
    <w:p w:rsidR="00153D82" w:rsidRDefault="00153D82" w:rsidP="00153D82">
      <w:pPr>
        <w:ind w:left="5387"/>
      </w:pPr>
      <w:r>
        <w:t>Администрации города Ялта</w:t>
      </w:r>
    </w:p>
    <w:p w:rsidR="00153D82" w:rsidRDefault="00153D82" w:rsidP="00153D82">
      <w:pPr>
        <w:ind w:left="5387"/>
      </w:pPr>
      <w:r>
        <w:t>от ________10.2026 №___________</w:t>
      </w:r>
    </w:p>
    <w:p w:rsidR="00153D82" w:rsidRPr="003313FB" w:rsidRDefault="00153D82" w:rsidP="00153D82">
      <w:pPr>
        <w:ind w:left="3686"/>
        <w:rPr>
          <w:sz w:val="28"/>
          <w:szCs w:val="28"/>
        </w:rPr>
      </w:pPr>
    </w:p>
    <w:p w:rsidR="00153D82" w:rsidRPr="003313FB" w:rsidRDefault="00153D82" w:rsidP="00153D82">
      <w:pPr>
        <w:pStyle w:val="afc"/>
        <w:rPr>
          <w:b w:val="0"/>
          <w:sz w:val="28"/>
          <w:szCs w:val="28"/>
        </w:rPr>
      </w:pPr>
      <w:r w:rsidRPr="003313FB">
        <w:rPr>
          <w:b w:val="0"/>
          <w:sz w:val="28"/>
          <w:szCs w:val="28"/>
        </w:rPr>
        <w:t>ПОЛОЖЕНИЕ</w:t>
      </w:r>
    </w:p>
    <w:p w:rsidR="00153D82" w:rsidRPr="003313FB" w:rsidRDefault="00153D82" w:rsidP="00153D82">
      <w:pPr>
        <w:pStyle w:val="afc"/>
        <w:rPr>
          <w:b w:val="0"/>
          <w:sz w:val="28"/>
          <w:szCs w:val="28"/>
        </w:rPr>
      </w:pPr>
      <w:r w:rsidRPr="003313FB">
        <w:rPr>
          <w:b w:val="0"/>
          <w:sz w:val="28"/>
          <w:szCs w:val="28"/>
        </w:rPr>
        <w:t xml:space="preserve">о проведении </w:t>
      </w:r>
      <w:bookmarkStart w:id="0" w:name="_Hlk81728362"/>
      <w:r>
        <w:rPr>
          <w:b w:val="0"/>
          <w:sz w:val="28"/>
          <w:szCs w:val="28"/>
        </w:rPr>
        <w:t>муниципального</w:t>
      </w:r>
      <w:r w:rsidRPr="003313FB">
        <w:rPr>
          <w:b w:val="0"/>
          <w:sz w:val="28"/>
          <w:szCs w:val="28"/>
        </w:rPr>
        <w:t xml:space="preserve"> этапа Республиканского конкурса-защиты</w:t>
      </w:r>
    </w:p>
    <w:p w:rsidR="00153D82" w:rsidRPr="003313FB" w:rsidRDefault="00153D82" w:rsidP="00153D82">
      <w:pPr>
        <w:pStyle w:val="afc"/>
        <w:rPr>
          <w:b w:val="0"/>
          <w:sz w:val="28"/>
          <w:szCs w:val="28"/>
        </w:rPr>
      </w:pPr>
      <w:r w:rsidRPr="003313FB">
        <w:rPr>
          <w:b w:val="0"/>
          <w:sz w:val="28"/>
          <w:szCs w:val="28"/>
        </w:rPr>
        <w:t xml:space="preserve">научно-исследовательских работ МАН «Искатель» </w:t>
      </w:r>
    </w:p>
    <w:bookmarkEnd w:id="0"/>
    <w:p w:rsidR="00153D82" w:rsidRPr="003313FB" w:rsidRDefault="00153D82" w:rsidP="00153D82">
      <w:pPr>
        <w:pStyle w:val="af6"/>
        <w:rPr>
          <w:rFonts w:ascii="Times New Roman" w:hAnsi="Times New Roman" w:cs="Times New Roman"/>
          <w:sz w:val="28"/>
          <w:szCs w:val="28"/>
        </w:rPr>
      </w:pPr>
      <w:r w:rsidRPr="003313FB"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313FB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313FB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153D82" w:rsidRDefault="00153D82" w:rsidP="00153D82">
      <w:pPr>
        <w:pStyle w:val="af7"/>
      </w:pPr>
    </w:p>
    <w:p w:rsidR="00153D82" w:rsidRDefault="00153D82" w:rsidP="00153D82">
      <w:pPr>
        <w:pStyle w:val="af6"/>
        <w:numPr>
          <w:ilvl w:val="0"/>
          <w:numId w:val="23"/>
        </w:numPr>
        <w:rPr>
          <w:rFonts w:ascii="Times New Roman" w:hAnsi="Times New Roman" w:cs="Times New Roman"/>
          <w:bCs/>
          <w:sz w:val="28"/>
          <w:szCs w:val="28"/>
        </w:rPr>
      </w:pPr>
      <w:r w:rsidRPr="003313FB">
        <w:rPr>
          <w:rFonts w:ascii="Times New Roman" w:hAnsi="Times New Roman" w:cs="Times New Roman"/>
          <w:bCs/>
          <w:sz w:val="28"/>
          <w:szCs w:val="28"/>
        </w:rPr>
        <w:t>Общие положения</w:t>
      </w:r>
    </w:p>
    <w:p w:rsidR="00153D82" w:rsidRPr="001262A9" w:rsidRDefault="00153D82" w:rsidP="00153D82">
      <w:pPr>
        <w:ind w:firstLine="709"/>
        <w:jc w:val="both"/>
        <w:rPr>
          <w:sz w:val="28"/>
          <w:szCs w:val="28"/>
        </w:rPr>
      </w:pPr>
      <w:r w:rsidRPr="001262A9">
        <w:rPr>
          <w:sz w:val="28"/>
          <w:szCs w:val="28"/>
        </w:rPr>
        <w:t>Муниципальный этап Республиканского конкурса-защиты научно-исследовательских работ МАН «Искатель» в 202</w:t>
      </w:r>
      <w:r>
        <w:rPr>
          <w:sz w:val="28"/>
          <w:szCs w:val="28"/>
        </w:rPr>
        <w:t>6</w:t>
      </w:r>
      <w:r w:rsidRPr="001262A9">
        <w:rPr>
          <w:sz w:val="28"/>
          <w:szCs w:val="28"/>
        </w:rPr>
        <w:t>/202</w:t>
      </w:r>
      <w:r>
        <w:rPr>
          <w:sz w:val="28"/>
          <w:szCs w:val="28"/>
        </w:rPr>
        <w:t>7</w:t>
      </w:r>
      <w:r w:rsidRPr="001262A9">
        <w:rPr>
          <w:sz w:val="28"/>
          <w:szCs w:val="28"/>
        </w:rPr>
        <w:t xml:space="preserve"> учебном году (далее – Конкурс-защита) проводится среди обучающихся образовательных организаций м</w:t>
      </w:r>
      <w:r w:rsidRPr="001262A9">
        <w:rPr>
          <w:sz w:val="28"/>
          <w:szCs w:val="28"/>
        </w:rPr>
        <w:t>у</w:t>
      </w:r>
      <w:r w:rsidRPr="001262A9">
        <w:rPr>
          <w:sz w:val="28"/>
          <w:szCs w:val="28"/>
        </w:rPr>
        <w:t>ниципального округ</w:t>
      </w:r>
      <w:r>
        <w:rPr>
          <w:sz w:val="28"/>
          <w:szCs w:val="28"/>
        </w:rPr>
        <w:t>а город-курорт</w:t>
      </w:r>
      <w:r w:rsidRPr="001262A9">
        <w:rPr>
          <w:sz w:val="28"/>
          <w:szCs w:val="28"/>
        </w:rPr>
        <w:t xml:space="preserve"> Ялта Республики Крым.</w:t>
      </w:r>
    </w:p>
    <w:p w:rsidR="00153D82" w:rsidRPr="005C5299" w:rsidRDefault="00153D82" w:rsidP="00153D8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" w:name="_Hlk81123815"/>
      <w:r w:rsidRPr="001262A9">
        <w:rPr>
          <w:rFonts w:eastAsia="Calibri"/>
          <w:sz w:val="28"/>
          <w:szCs w:val="28"/>
          <w:lang w:eastAsia="en-US"/>
        </w:rPr>
        <w:t>Общее руководство Конкурсом-защитой осуществляет орг</w:t>
      </w:r>
      <w:r>
        <w:rPr>
          <w:rFonts w:eastAsia="Calibri"/>
          <w:sz w:val="28"/>
          <w:szCs w:val="28"/>
          <w:lang w:eastAsia="en-US"/>
        </w:rPr>
        <w:t xml:space="preserve">анизационный </w:t>
      </w:r>
      <w:r w:rsidRPr="001262A9">
        <w:rPr>
          <w:rFonts w:eastAsia="Calibri"/>
          <w:sz w:val="28"/>
          <w:szCs w:val="28"/>
          <w:lang w:eastAsia="en-US"/>
        </w:rPr>
        <w:t>комитет</w:t>
      </w:r>
      <w:r w:rsidRPr="005C5299">
        <w:rPr>
          <w:rFonts w:eastAsia="Calibri"/>
          <w:sz w:val="28"/>
          <w:szCs w:val="28"/>
          <w:lang w:eastAsia="en-US"/>
        </w:rPr>
        <w:t xml:space="preserve">. </w:t>
      </w:r>
    </w:p>
    <w:p w:rsidR="00153D82" w:rsidRPr="00A257EB" w:rsidRDefault="00153D82" w:rsidP="00153D82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5299">
        <w:rPr>
          <w:rFonts w:eastAsia="Calibri"/>
          <w:sz w:val="28"/>
          <w:szCs w:val="28"/>
          <w:lang w:eastAsia="en-US"/>
        </w:rPr>
        <w:t xml:space="preserve">Организационное сопровождение </w:t>
      </w:r>
      <w:r>
        <w:rPr>
          <w:rFonts w:eastAsia="Calibri"/>
          <w:sz w:val="28"/>
          <w:szCs w:val="28"/>
          <w:lang w:eastAsia="en-US"/>
        </w:rPr>
        <w:t>Конкурса-защиты</w:t>
      </w:r>
      <w:r w:rsidRPr="005C5299">
        <w:rPr>
          <w:rFonts w:eastAsia="Calibri"/>
          <w:sz w:val="28"/>
          <w:szCs w:val="28"/>
          <w:lang w:eastAsia="en-US"/>
        </w:rPr>
        <w:t xml:space="preserve"> осуществляет Муниципальное бюджетное учреждение дополнительного образования «Де</w:t>
      </w:r>
      <w:r w:rsidRPr="005C5299">
        <w:rPr>
          <w:rFonts w:eastAsia="Calibri"/>
          <w:sz w:val="28"/>
          <w:szCs w:val="28"/>
          <w:lang w:eastAsia="en-US"/>
        </w:rPr>
        <w:t>т</w:t>
      </w:r>
      <w:r w:rsidRPr="005C5299">
        <w:rPr>
          <w:rFonts w:eastAsia="Calibri"/>
          <w:sz w:val="28"/>
          <w:szCs w:val="28"/>
          <w:lang w:eastAsia="en-US"/>
        </w:rPr>
        <w:t>ский экологический центр» муниципального округ</w:t>
      </w:r>
      <w:r>
        <w:rPr>
          <w:rFonts w:eastAsia="Calibri"/>
          <w:sz w:val="28"/>
          <w:szCs w:val="28"/>
          <w:lang w:eastAsia="en-US"/>
        </w:rPr>
        <w:t>а город-курорт</w:t>
      </w:r>
      <w:r w:rsidRPr="005C5299">
        <w:rPr>
          <w:rFonts w:eastAsia="Calibri"/>
          <w:sz w:val="28"/>
          <w:szCs w:val="28"/>
          <w:lang w:eastAsia="en-US"/>
        </w:rPr>
        <w:t xml:space="preserve"> Ялта Республики Крым. </w:t>
      </w:r>
    </w:p>
    <w:bookmarkEnd w:id="1"/>
    <w:p w:rsidR="00153D82" w:rsidRPr="003313FB" w:rsidRDefault="00153D82" w:rsidP="00153D82">
      <w:pPr>
        <w:ind w:firstLine="709"/>
        <w:jc w:val="both"/>
        <w:rPr>
          <w:sz w:val="28"/>
          <w:szCs w:val="28"/>
        </w:rPr>
      </w:pPr>
      <w:r w:rsidRPr="003313FB">
        <w:rPr>
          <w:sz w:val="28"/>
          <w:szCs w:val="28"/>
        </w:rPr>
        <w:t>Конкурс-защита</w:t>
      </w:r>
      <w:r>
        <w:rPr>
          <w:sz w:val="28"/>
          <w:szCs w:val="28"/>
        </w:rPr>
        <w:t xml:space="preserve"> </w:t>
      </w:r>
      <w:r w:rsidRPr="003313FB">
        <w:rPr>
          <w:sz w:val="28"/>
          <w:szCs w:val="28"/>
        </w:rPr>
        <w:t>проводится с целью выявления, поддержки, привлечения к научным исслед</w:t>
      </w:r>
      <w:r w:rsidRPr="003313FB">
        <w:rPr>
          <w:sz w:val="28"/>
          <w:szCs w:val="28"/>
        </w:rPr>
        <w:t>о</w:t>
      </w:r>
      <w:r w:rsidRPr="003313FB">
        <w:rPr>
          <w:sz w:val="28"/>
          <w:szCs w:val="28"/>
        </w:rPr>
        <w:t>ваниям талантливой молодежи, создания условий для ее дальнейшего тво</w:t>
      </w:r>
      <w:r w:rsidRPr="003313FB">
        <w:rPr>
          <w:sz w:val="28"/>
          <w:szCs w:val="28"/>
        </w:rPr>
        <w:t>р</w:t>
      </w:r>
      <w:r w:rsidRPr="003313FB">
        <w:rPr>
          <w:sz w:val="28"/>
          <w:szCs w:val="28"/>
        </w:rPr>
        <w:t>чества и научной работы, содействия профессиональному самоопределению.</w:t>
      </w:r>
    </w:p>
    <w:p w:rsidR="00153D82" w:rsidRPr="005C5299" w:rsidRDefault="00153D82" w:rsidP="00153D82">
      <w:pPr>
        <w:pStyle w:val="af8"/>
        <w:ind w:left="3828" w:hanging="382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C5299">
        <w:rPr>
          <w:rFonts w:ascii="Times New Roman" w:hAnsi="Times New Roman" w:cs="Times New Roman"/>
          <w:bCs/>
          <w:color w:val="auto"/>
          <w:sz w:val="28"/>
          <w:szCs w:val="28"/>
        </w:rPr>
        <w:t>2. Участники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Конкурса-защиты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Pr="00B21FA4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B21FA4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C5299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Конкурса-защиты могут принимать участие обучающиеся 8-11 классов образовательных организаций общего, среднего профессионального и дополнительного образования, являющиеся кандид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тами в действительные члены и действительными членами МАН «Искатель». В Республиканском этапе могут принимать участие победители (при их о</w:t>
      </w:r>
      <w:r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сутствии на секции – призеры) </w:t>
      </w:r>
      <w:r w:rsidRPr="00B21FA4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21FA4">
        <w:rPr>
          <w:rFonts w:ascii="Times New Roman" w:hAnsi="Times New Roman" w:cs="Times New Roman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sz w:val="28"/>
          <w:szCs w:val="28"/>
        </w:rPr>
        <w:t>а – обучающиеся 9-х – 11 -х классов.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Участие в Конкурсе-защите может быть только индивидуальным.</w:t>
      </w:r>
    </w:p>
    <w:p w:rsidR="00153D82" w:rsidRDefault="00153D82" w:rsidP="00153D82">
      <w:pPr>
        <w:pStyle w:val="af8"/>
        <w:ind w:left="3828" w:hanging="397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1FA4">
        <w:rPr>
          <w:rFonts w:ascii="Times New Roman" w:hAnsi="Times New Roman" w:cs="Times New Roman"/>
          <w:bCs/>
          <w:color w:val="auto"/>
          <w:sz w:val="28"/>
          <w:szCs w:val="28"/>
        </w:rPr>
        <w:t>3. Порядок проведения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Конкурса-защиты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Конкурс-защита проводится в 3 этапа по отделениям и секциям согласно Положению.</w:t>
      </w:r>
    </w:p>
    <w:p w:rsidR="00153D82" w:rsidRPr="00427584" w:rsidRDefault="00153D82" w:rsidP="00153D82">
      <w:pPr>
        <w:pStyle w:val="ad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427584">
        <w:rPr>
          <w:rFonts w:ascii="Times New Roman" w:hAnsi="Times New Roman"/>
          <w:sz w:val="28"/>
          <w:szCs w:val="28"/>
        </w:rPr>
        <w:t>I</w:t>
      </w:r>
      <w:r w:rsidRPr="00427584">
        <w:rPr>
          <w:rFonts w:ascii="Times New Roman" w:hAnsi="Times New Roman"/>
          <w:sz w:val="28"/>
          <w:szCs w:val="28"/>
          <w:lang w:val="ru-RU"/>
        </w:rPr>
        <w:t xml:space="preserve"> этап (школьный) 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27584">
        <w:rPr>
          <w:rFonts w:ascii="Times New Roman" w:hAnsi="Times New Roman"/>
          <w:sz w:val="28"/>
          <w:szCs w:val="28"/>
          <w:lang w:val="ru-RU"/>
        </w:rPr>
        <w:t>октябрь 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427584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Лучшие работы направляются для участия в муниципальном этапе Конкурса-защиты.</w:t>
      </w:r>
    </w:p>
    <w:p w:rsidR="00153D82" w:rsidRPr="00427584" w:rsidRDefault="00153D82" w:rsidP="00153D82">
      <w:pPr>
        <w:ind w:firstLine="709"/>
        <w:jc w:val="both"/>
        <w:rPr>
          <w:sz w:val="28"/>
          <w:szCs w:val="28"/>
          <w:lang w:val="uk-UA"/>
        </w:rPr>
      </w:pPr>
      <w:r w:rsidRPr="00427584">
        <w:rPr>
          <w:bCs/>
          <w:iCs/>
          <w:sz w:val="28"/>
          <w:szCs w:val="28"/>
        </w:rPr>
        <w:t>II этап (муниципальный) –</w:t>
      </w:r>
      <w:r w:rsidRPr="00427584">
        <w:rPr>
          <w:sz w:val="28"/>
          <w:szCs w:val="28"/>
        </w:rPr>
        <w:t xml:space="preserve"> октябрь-декабрь 202</w:t>
      </w:r>
      <w:r>
        <w:rPr>
          <w:sz w:val="28"/>
          <w:szCs w:val="28"/>
        </w:rPr>
        <w:t>6</w:t>
      </w:r>
      <w:r w:rsidRPr="00427584">
        <w:rPr>
          <w:sz w:val="28"/>
          <w:szCs w:val="28"/>
        </w:rPr>
        <w:t xml:space="preserve"> года. </w:t>
      </w:r>
    </w:p>
    <w:p w:rsidR="00153D82" w:rsidRPr="00427584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427584">
        <w:rPr>
          <w:rFonts w:ascii="Times New Roman" w:hAnsi="Times New Roman" w:cs="Times New Roman"/>
          <w:bCs/>
          <w:iCs/>
          <w:sz w:val="28"/>
          <w:szCs w:val="28"/>
        </w:rPr>
        <w:t>III этап</w:t>
      </w:r>
      <w:r w:rsidRPr="0042758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427584">
        <w:rPr>
          <w:rFonts w:ascii="Times New Roman" w:hAnsi="Times New Roman" w:cs="Times New Roman"/>
          <w:bCs/>
          <w:iCs/>
          <w:sz w:val="28"/>
          <w:szCs w:val="28"/>
        </w:rPr>
        <w:t xml:space="preserve">(республиканский) </w:t>
      </w:r>
      <w:r>
        <w:rPr>
          <w:rFonts w:ascii="Times New Roman" w:hAnsi="Times New Roman" w:cs="Times New Roman"/>
          <w:bCs/>
          <w:iCs/>
          <w:sz w:val="28"/>
          <w:szCs w:val="28"/>
        </w:rPr>
        <w:t>–</w:t>
      </w:r>
      <w:r w:rsidRPr="0042758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декабрь-</w:t>
      </w:r>
      <w:r w:rsidRPr="00427584">
        <w:rPr>
          <w:rFonts w:ascii="Times New Roman" w:hAnsi="Times New Roman" w:cs="Times New Roman"/>
          <w:color w:val="auto"/>
          <w:sz w:val="28"/>
          <w:szCs w:val="28"/>
        </w:rPr>
        <w:t>февраль 202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427584">
        <w:rPr>
          <w:rFonts w:ascii="Times New Roman" w:hAnsi="Times New Roman" w:cs="Times New Roman"/>
          <w:color w:val="auto"/>
          <w:sz w:val="28"/>
          <w:szCs w:val="28"/>
        </w:rPr>
        <w:t xml:space="preserve"> года.</w:t>
      </w:r>
    </w:p>
    <w:p w:rsidR="00153D82" w:rsidRPr="00B21FA4" w:rsidRDefault="00153D82" w:rsidP="00153D82">
      <w:pPr>
        <w:pStyle w:val="af8"/>
        <w:ind w:firstLine="709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Муниципальный этап Конкурса-защиты проводится среди обучающихся образовател</w:t>
      </w:r>
      <w:r>
        <w:rPr>
          <w:rFonts w:ascii="Times New Roman" w:hAnsi="Times New Roman" w:cs="Times New Roman"/>
          <w:color w:val="auto"/>
          <w:sz w:val="28"/>
          <w:szCs w:val="28"/>
        </w:rPr>
        <w:t>ь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ных организаций общего, дополнительного и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среднего профессионального образования муниципального образования городской округ Ялта Республики Крым в октябре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-</w:t>
      </w:r>
      <w:r w:rsidRPr="00F51731">
        <w:rPr>
          <w:rFonts w:ascii="Times New Roman" w:hAnsi="Times New Roman" w:cs="Times New Roman"/>
          <w:color w:val="auto"/>
          <w:sz w:val="28"/>
          <w:szCs w:val="28"/>
        </w:rPr>
        <w:t>декабре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2026 года. 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Обучающийся может принимать участие в работе нескольких секций или отделений при условии, что одна и та же работа представляется только в о</w:t>
      </w:r>
      <w:r>
        <w:rPr>
          <w:rFonts w:ascii="Times New Roman" w:hAnsi="Times New Roman" w:cs="Times New Roman"/>
          <w:color w:val="auto"/>
          <w:sz w:val="28"/>
          <w:szCs w:val="28"/>
        </w:rPr>
        <w:t>д</w:t>
      </w:r>
      <w:r>
        <w:rPr>
          <w:rFonts w:ascii="Times New Roman" w:hAnsi="Times New Roman" w:cs="Times New Roman"/>
          <w:color w:val="auto"/>
          <w:sz w:val="28"/>
          <w:szCs w:val="28"/>
        </w:rPr>
        <w:t>ну секцию. В Конкурсе-защите на муниципальном этапе могут принимать участие обучающиеся 8-х классов при условии выполнения базовой дисципл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ны за 9-й класс. Их участие в Конкурсе-защите завершается муниципальным этапом в текущем учебном году.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 w:rsidRPr="007C1F5D">
        <w:rPr>
          <w:sz w:val="28"/>
          <w:szCs w:val="28"/>
        </w:rPr>
        <w:t xml:space="preserve">Для участия в </w:t>
      </w:r>
      <w:r>
        <w:rPr>
          <w:sz w:val="28"/>
          <w:szCs w:val="28"/>
        </w:rPr>
        <w:t>Конкурсе-защите</w:t>
      </w:r>
      <w:r w:rsidRPr="007C1F5D">
        <w:rPr>
          <w:sz w:val="28"/>
          <w:szCs w:val="28"/>
        </w:rPr>
        <w:t xml:space="preserve"> образовательные организации пре</w:t>
      </w:r>
      <w:r w:rsidRPr="007C1F5D">
        <w:rPr>
          <w:sz w:val="28"/>
          <w:szCs w:val="28"/>
        </w:rPr>
        <w:t>д</w:t>
      </w:r>
      <w:r w:rsidRPr="007C1F5D">
        <w:rPr>
          <w:sz w:val="28"/>
          <w:szCs w:val="28"/>
        </w:rPr>
        <w:t>ставляют в Оргкомитет по адресу г. Ялта, ул. Чехова, дом 11, корпус Б МБ</w:t>
      </w:r>
      <w:r w:rsidRPr="007C1F5D">
        <w:rPr>
          <w:sz w:val="28"/>
          <w:szCs w:val="28"/>
        </w:rPr>
        <w:t>У</w:t>
      </w:r>
      <w:r w:rsidRPr="007C1F5D">
        <w:rPr>
          <w:sz w:val="28"/>
          <w:szCs w:val="28"/>
        </w:rPr>
        <w:t xml:space="preserve">ДО «Детский экологический центр» и на электронную почту </w:t>
      </w:r>
      <w:r w:rsidRPr="007C1F5D">
        <w:rPr>
          <w:sz w:val="28"/>
          <w:szCs w:val="28"/>
          <w:lang w:val="en-US"/>
        </w:rPr>
        <w:t>e</w:t>
      </w:r>
      <w:r w:rsidRPr="007C1F5D">
        <w:rPr>
          <w:sz w:val="28"/>
          <w:szCs w:val="28"/>
        </w:rPr>
        <w:t>-</w:t>
      </w:r>
      <w:r w:rsidRPr="007C1F5D">
        <w:rPr>
          <w:sz w:val="28"/>
          <w:szCs w:val="28"/>
          <w:lang w:val="en-US"/>
        </w:rPr>
        <w:t>mail</w:t>
      </w:r>
      <w:r w:rsidRPr="007C1F5D">
        <w:rPr>
          <w:sz w:val="28"/>
          <w:szCs w:val="28"/>
        </w:rPr>
        <w:t xml:space="preserve">: </w:t>
      </w:r>
      <w:hyperlink r:id="rId5" w:history="1">
        <w:r w:rsidRPr="007C1F5D">
          <w:rPr>
            <w:color w:val="0563C1"/>
            <w:sz w:val="28"/>
            <w:szCs w:val="28"/>
            <w:u w:val="single"/>
            <w:lang w:val="en-US"/>
          </w:rPr>
          <w:t>ecomir</w:t>
        </w:r>
        <w:r w:rsidRPr="007C1F5D">
          <w:rPr>
            <w:color w:val="0563C1"/>
            <w:sz w:val="28"/>
            <w:szCs w:val="28"/>
            <w:u w:val="single"/>
          </w:rPr>
          <w:t>-</w:t>
        </w:r>
        <w:r w:rsidRPr="007C1F5D">
          <w:rPr>
            <w:color w:val="0563C1"/>
            <w:sz w:val="28"/>
            <w:szCs w:val="28"/>
            <w:u w:val="single"/>
            <w:lang w:val="en-US"/>
          </w:rPr>
          <w:t>yalta</w:t>
        </w:r>
        <w:r w:rsidRPr="007C1F5D">
          <w:rPr>
            <w:color w:val="0563C1"/>
            <w:sz w:val="28"/>
            <w:szCs w:val="28"/>
            <w:u w:val="single"/>
          </w:rPr>
          <w:t>@</w:t>
        </w:r>
        <w:r w:rsidRPr="007C1F5D">
          <w:rPr>
            <w:color w:val="0563C1"/>
            <w:sz w:val="28"/>
            <w:szCs w:val="28"/>
            <w:u w:val="single"/>
            <w:lang w:val="en-US"/>
          </w:rPr>
          <w:t>mail</w:t>
        </w:r>
        <w:r w:rsidRPr="007C1F5D">
          <w:rPr>
            <w:color w:val="0563C1"/>
            <w:sz w:val="28"/>
            <w:szCs w:val="28"/>
            <w:u w:val="single"/>
          </w:rPr>
          <w:t>.</w:t>
        </w:r>
        <w:proofErr w:type="spellStart"/>
        <w:r w:rsidRPr="007C1F5D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7C1F5D">
        <w:rPr>
          <w:sz w:val="28"/>
          <w:szCs w:val="28"/>
        </w:rPr>
        <w:t>, следующие материалы:</w:t>
      </w:r>
    </w:p>
    <w:p w:rsidR="00153D82" w:rsidRPr="005E7798" w:rsidRDefault="00153D82" w:rsidP="00153D82">
      <w:pPr>
        <w:ind w:firstLine="709"/>
        <w:jc w:val="both"/>
        <w:rPr>
          <w:i/>
          <w:sz w:val="28"/>
          <w:szCs w:val="28"/>
        </w:rPr>
      </w:pPr>
      <w:r w:rsidRPr="005E7798">
        <w:rPr>
          <w:i/>
          <w:sz w:val="28"/>
          <w:szCs w:val="28"/>
        </w:rPr>
        <w:t>до 2</w:t>
      </w:r>
      <w:r>
        <w:rPr>
          <w:i/>
          <w:sz w:val="28"/>
          <w:szCs w:val="28"/>
        </w:rPr>
        <w:t>8</w:t>
      </w:r>
      <w:r w:rsidRPr="005E7798">
        <w:rPr>
          <w:i/>
          <w:sz w:val="28"/>
          <w:szCs w:val="28"/>
        </w:rPr>
        <w:t xml:space="preserve"> октября 202</w:t>
      </w:r>
      <w:r>
        <w:rPr>
          <w:i/>
          <w:sz w:val="28"/>
          <w:szCs w:val="28"/>
        </w:rPr>
        <w:t>6</w:t>
      </w:r>
      <w:r w:rsidRPr="005E7798">
        <w:rPr>
          <w:i/>
          <w:sz w:val="28"/>
          <w:szCs w:val="28"/>
        </w:rPr>
        <w:t xml:space="preserve"> года</w:t>
      </w:r>
      <w:r>
        <w:rPr>
          <w:i/>
          <w:sz w:val="28"/>
          <w:szCs w:val="28"/>
        </w:rPr>
        <w:t>: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sz w:val="28"/>
          <w:szCs w:val="28"/>
        </w:rPr>
        <w:t xml:space="preserve">- заявки в электронном виде </w:t>
      </w:r>
      <w:r w:rsidRPr="009D69E8">
        <w:rPr>
          <w:rFonts w:ascii="Times New Roman" w:hAnsi="Times New Roman" w:cs="Times New Roman"/>
          <w:sz w:val="28"/>
          <w:szCs w:val="28"/>
        </w:rPr>
        <w:t>(</w:t>
      </w:r>
      <w:r w:rsidRPr="009D69E8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9D69E8">
        <w:rPr>
          <w:rFonts w:ascii="Times New Roman" w:hAnsi="Times New Roman" w:cs="Times New Roman"/>
          <w:sz w:val="28"/>
          <w:szCs w:val="28"/>
        </w:rPr>
        <w:t xml:space="preserve"> и </w:t>
      </w:r>
      <w:r w:rsidRPr="009D69E8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9D69E8">
        <w:rPr>
          <w:rFonts w:ascii="Times New Roman" w:hAnsi="Times New Roman" w:cs="Times New Roman"/>
          <w:sz w:val="28"/>
          <w:szCs w:val="28"/>
        </w:rPr>
        <w:t>),</w:t>
      </w:r>
      <w:r w:rsidRPr="00E23A55">
        <w:rPr>
          <w:sz w:val="28"/>
          <w:szCs w:val="28"/>
        </w:rPr>
        <w:t xml:space="preserve"> </w:t>
      </w:r>
      <w:r w:rsidRPr="00842D48">
        <w:rPr>
          <w:rFonts w:ascii="Times New Roman" w:hAnsi="Times New Roman" w:cs="Times New Roman"/>
          <w:sz w:val="28"/>
          <w:szCs w:val="28"/>
        </w:rPr>
        <w:t>на участие в Конкурсе-защите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школьного этапа</w:t>
      </w:r>
      <w:r w:rsidRPr="00842D48">
        <w:rPr>
          <w:rFonts w:ascii="Times New Roman" w:hAnsi="Times New Roman" w:cs="Times New Roman"/>
          <w:sz w:val="28"/>
          <w:szCs w:val="28"/>
        </w:rPr>
        <w:t xml:space="preserve"> (оформляются на каждую работу отдельно, приложение 2). При неполном и (или) некорректном заполнении заявки (отсутствует название образовател</w:t>
      </w:r>
      <w:r w:rsidRPr="00842D48">
        <w:rPr>
          <w:rFonts w:ascii="Times New Roman" w:hAnsi="Times New Roman" w:cs="Times New Roman"/>
          <w:sz w:val="28"/>
          <w:szCs w:val="28"/>
        </w:rPr>
        <w:t>ь</w:t>
      </w:r>
      <w:r w:rsidRPr="00842D48">
        <w:rPr>
          <w:rFonts w:ascii="Times New Roman" w:hAnsi="Times New Roman" w:cs="Times New Roman"/>
          <w:sz w:val="28"/>
          <w:szCs w:val="28"/>
        </w:rPr>
        <w:t>ной организации, полное имя, отчество участника или руководителя, эле</w:t>
      </w:r>
      <w:r w:rsidRPr="00842D48">
        <w:rPr>
          <w:rFonts w:ascii="Times New Roman" w:hAnsi="Times New Roman" w:cs="Times New Roman"/>
          <w:sz w:val="28"/>
          <w:szCs w:val="28"/>
        </w:rPr>
        <w:t>к</w:t>
      </w:r>
      <w:r w:rsidRPr="00842D48">
        <w:rPr>
          <w:rFonts w:ascii="Times New Roman" w:hAnsi="Times New Roman" w:cs="Times New Roman"/>
          <w:sz w:val="28"/>
          <w:szCs w:val="28"/>
        </w:rPr>
        <w:t xml:space="preserve">тронный адрес и т.п.) работа к рассмотрению не принимается; 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>Все заявки должны быть тщательно проверены и подписаны авторами работ. Просьба особое внимание обратить на правильное написание фамилий, имен, отчеств, должностей научных руководителей. В заявках запрещается использовать аббревиатуры или сокращения, все данные должны быть предоставлены в полном объеме. Заявка должна быть подписана руководителем образовател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>ь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ного учреждения и заверена печатью. 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sz w:val="28"/>
          <w:szCs w:val="28"/>
        </w:rPr>
      </w:pPr>
      <w:r w:rsidRPr="00842D48"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на каждого участника (приложение 3);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количественные показате</w:t>
      </w:r>
      <w:r w:rsidRPr="002B3010">
        <w:rPr>
          <w:rFonts w:ascii="Times New Roman" w:hAnsi="Times New Roman" w:cs="Times New Roman"/>
          <w:sz w:val="28"/>
          <w:szCs w:val="28"/>
        </w:rPr>
        <w:t xml:space="preserve">ли участников школьного этапа (приложение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2B3010">
        <w:rPr>
          <w:rFonts w:ascii="Times New Roman" w:hAnsi="Times New Roman" w:cs="Times New Roman"/>
          <w:sz w:val="28"/>
          <w:szCs w:val="28"/>
        </w:rPr>
        <w:t>).</w:t>
      </w:r>
    </w:p>
    <w:p w:rsidR="00153D82" w:rsidRPr="005E7798" w:rsidRDefault="00153D82" w:rsidP="00153D82">
      <w:pPr>
        <w:pStyle w:val="af8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5E7798">
        <w:rPr>
          <w:rFonts w:ascii="Times New Roman" w:hAnsi="Times New Roman" w:cs="Times New Roman"/>
          <w:i/>
          <w:sz w:val="28"/>
          <w:szCs w:val="28"/>
        </w:rPr>
        <w:t>до 10 ноября 202</w:t>
      </w:r>
      <w:r>
        <w:rPr>
          <w:rFonts w:ascii="Times New Roman" w:hAnsi="Times New Roman" w:cs="Times New Roman"/>
          <w:i/>
          <w:sz w:val="28"/>
          <w:szCs w:val="28"/>
        </w:rPr>
        <w:t>6</w:t>
      </w:r>
      <w:r w:rsidRPr="005E7798">
        <w:rPr>
          <w:rFonts w:ascii="Times New Roman" w:hAnsi="Times New Roman" w:cs="Times New Roman"/>
          <w:i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sz w:val="28"/>
          <w:szCs w:val="28"/>
        </w:rPr>
        <w:t>- работы</w:t>
      </w:r>
      <w:r>
        <w:rPr>
          <w:rFonts w:ascii="Times New Roman" w:hAnsi="Times New Roman" w:cs="Times New Roman"/>
          <w:sz w:val="28"/>
          <w:szCs w:val="28"/>
        </w:rPr>
        <w:t xml:space="preserve"> победителей школьного этапа</w:t>
      </w:r>
      <w:r w:rsidRPr="00842D48">
        <w:rPr>
          <w:rFonts w:ascii="Times New Roman" w:hAnsi="Times New Roman" w:cs="Times New Roman"/>
          <w:sz w:val="28"/>
          <w:szCs w:val="28"/>
        </w:rPr>
        <w:t xml:space="preserve"> в электронном виде, выполненные в соответствии с выбранными секциями и отделениями (приложение 1)</w:t>
      </w:r>
      <w:r>
        <w:rPr>
          <w:rFonts w:ascii="Times New Roman" w:hAnsi="Times New Roman" w:cs="Times New Roman"/>
          <w:sz w:val="28"/>
          <w:szCs w:val="28"/>
        </w:rPr>
        <w:t xml:space="preserve"> и тезисы.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D69E8">
        <w:rPr>
          <w:rFonts w:ascii="Times New Roman" w:hAnsi="Times New Roman" w:cs="Times New Roman"/>
          <w:i/>
          <w:color w:val="auto"/>
          <w:sz w:val="28"/>
          <w:szCs w:val="28"/>
        </w:rPr>
        <w:t xml:space="preserve">Тестирование 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участников в соответствии с поданными заявками будет проходить по графику </w:t>
      </w:r>
      <w:r>
        <w:rPr>
          <w:rFonts w:ascii="Times New Roman" w:hAnsi="Times New Roman" w:cs="Times New Roman"/>
          <w:color w:val="auto"/>
          <w:sz w:val="28"/>
          <w:szCs w:val="28"/>
        </w:rPr>
        <w:t>05-06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года. 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D69E8">
        <w:rPr>
          <w:rFonts w:ascii="Times New Roman" w:hAnsi="Times New Roman" w:cs="Times New Roman"/>
          <w:i/>
          <w:color w:val="auto"/>
          <w:sz w:val="28"/>
          <w:szCs w:val="28"/>
        </w:rPr>
        <w:t>Защита работ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будет проходить с 2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по 2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ноября 202</w:t>
      </w: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 графику в зависимости от количества поданных работ по секциям и отделениям.</w:t>
      </w:r>
      <w:r w:rsidRPr="0059004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График будет выслан на почту участникам Конкурса не позднее 23 ноября 2026 года.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color w:val="auto"/>
          <w:sz w:val="28"/>
          <w:szCs w:val="28"/>
        </w:rPr>
        <w:t>Научно-исследовательские работы, оформленные в соответствии с треб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>ваниями к написанию, оформлению и представлению научно-исследовательских работ (приложения 4,6).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color w:val="auto"/>
          <w:sz w:val="28"/>
          <w:szCs w:val="28"/>
        </w:rPr>
        <w:t>Для секци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иностранных</w:t>
      </w:r>
      <w:r w:rsidRPr="00842D48">
        <w:rPr>
          <w:rFonts w:ascii="Times New Roman" w:hAnsi="Times New Roman" w:cs="Times New Roman"/>
          <w:color w:val="auto"/>
          <w:sz w:val="28"/>
          <w:szCs w:val="28"/>
        </w:rPr>
        <w:t xml:space="preserve"> языков – </w:t>
      </w:r>
      <w:r w:rsidRPr="00842D48">
        <w:rPr>
          <w:rFonts w:ascii="Times New Roman" w:hAnsi="Times New Roman" w:cs="Times New Roman"/>
          <w:sz w:val="28"/>
          <w:szCs w:val="28"/>
        </w:rPr>
        <w:t>при пред</w:t>
      </w:r>
      <w:r w:rsidRPr="00842D48">
        <w:rPr>
          <w:rFonts w:ascii="Times New Roman" w:hAnsi="Times New Roman" w:cs="Times New Roman"/>
          <w:sz w:val="28"/>
          <w:szCs w:val="28"/>
        </w:rPr>
        <w:t>о</w:t>
      </w:r>
      <w:r w:rsidRPr="00842D48">
        <w:rPr>
          <w:rFonts w:ascii="Times New Roman" w:hAnsi="Times New Roman" w:cs="Times New Roman"/>
          <w:sz w:val="28"/>
          <w:szCs w:val="28"/>
        </w:rPr>
        <w:t>ставлении работы на иностранном языке необходимо приложить ее вариант на русском языке.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color w:val="auto"/>
          <w:sz w:val="28"/>
          <w:szCs w:val="28"/>
        </w:rPr>
        <w:lastRenderedPageBreak/>
        <w:t>Паспорта экспонатов – при их наличии (приложение 5).</w:t>
      </w:r>
    </w:p>
    <w:p w:rsidR="00153D82" w:rsidRPr="00842D48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842D48">
        <w:rPr>
          <w:rFonts w:ascii="Times New Roman" w:hAnsi="Times New Roman" w:cs="Times New Roman"/>
          <w:color w:val="auto"/>
          <w:sz w:val="28"/>
          <w:szCs w:val="28"/>
        </w:rPr>
        <w:t>Программа работы каждой секции предполагает три вида работ:</w:t>
      </w:r>
    </w:p>
    <w:p w:rsidR="00153D82" w:rsidRPr="00842D48" w:rsidRDefault="00153D82" w:rsidP="00153D82">
      <w:pPr>
        <w:ind w:firstLine="709"/>
        <w:jc w:val="both"/>
        <w:rPr>
          <w:i/>
          <w:sz w:val="28"/>
          <w:szCs w:val="28"/>
        </w:rPr>
      </w:pPr>
    </w:p>
    <w:tbl>
      <w:tblPr>
        <w:tblW w:w="9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4551"/>
        <w:gridCol w:w="4585"/>
      </w:tblGrid>
      <w:tr w:rsidR="00153D82" w:rsidTr="00B96775">
        <w:trPr>
          <w:trHeight w:val="713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rPr>
                <w:bCs/>
                <w:sz w:val="28"/>
                <w:szCs w:val="28"/>
                <w:lang w:eastAsia="en-US"/>
              </w:rPr>
            </w:pPr>
            <w:bookmarkStart w:id="2" w:name="_Hlk94014756"/>
            <w:r>
              <w:rPr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Вид работы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en-US"/>
              </w:rPr>
              <w:t>Максимальная сумма баллов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Заочное оценивание научно-исследовательских работ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20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ind w:right="-57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Выполнение контрольных заданий по базовым дисциплинам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30</w:t>
            </w:r>
          </w:p>
        </w:tc>
      </w:tr>
      <w:tr w:rsidR="00153D82" w:rsidTr="00B96775">
        <w:trPr>
          <w:trHeight w:val="375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Защита научно-исследовательской работы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50</w:t>
            </w:r>
          </w:p>
        </w:tc>
      </w:tr>
      <w:tr w:rsidR="00153D82" w:rsidTr="00B96775">
        <w:trPr>
          <w:trHeight w:val="169"/>
          <w:jc w:val="center"/>
        </w:trPr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4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</w:tr>
      <w:bookmarkEnd w:id="2"/>
    </w:tbl>
    <w:p w:rsidR="00153D82" w:rsidRDefault="00153D82" w:rsidP="00153D82">
      <w:pPr>
        <w:ind w:firstLine="426"/>
        <w:jc w:val="both"/>
        <w:rPr>
          <w:sz w:val="28"/>
          <w:szCs w:val="28"/>
        </w:rPr>
      </w:pPr>
    </w:p>
    <w:p w:rsidR="00153D82" w:rsidRPr="005A231B" w:rsidRDefault="00153D82" w:rsidP="00153D82">
      <w:pPr>
        <w:ind w:firstLine="709"/>
        <w:jc w:val="center"/>
        <w:rPr>
          <w:color w:val="000000"/>
          <w:sz w:val="28"/>
          <w:szCs w:val="28"/>
        </w:rPr>
      </w:pPr>
      <w:bookmarkStart w:id="3" w:name="_Hlk94014804"/>
      <w:r w:rsidRPr="00842D48">
        <w:rPr>
          <w:color w:val="000000"/>
          <w:sz w:val="28"/>
          <w:szCs w:val="28"/>
        </w:rPr>
        <w:t>4. Критерии оценивания конкурсных</w:t>
      </w:r>
      <w:r w:rsidRPr="005A231B">
        <w:rPr>
          <w:color w:val="000000"/>
          <w:sz w:val="28"/>
          <w:szCs w:val="28"/>
        </w:rPr>
        <w:t xml:space="preserve"> работ</w:t>
      </w:r>
    </w:p>
    <w:bookmarkEnd w:id="3"/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Cs/>
          <w:color w:val="auto"/>
          <w:sz w:val="28"/>
          <w:szCs w:val="28"/>
        </w:rPr>
        <w:t>Заочное оценивание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научно-исследовательских работ проводится по следующим критериям:</w:t>
      </w:r>
    </w:p>
    <w:p w:rsidR="00153D82" w:rsidRPr="005A231B" w:rsidRDefault="00153D82" w:rsidP="00153D82">
      <w:pPr>
        <w:widowControl w:val="0"/>
        <w:ind w:firstLine="709"/>
        <w:jc w:val="both"/>
        <w:rPr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6726"/>
        <w:gridCol w:w="2057"/>
      </w:tblGrid>
      <w:tr w:rsidR="00153D82" w:rsidTr="00B96775">
        <w:trPr>
          <w:trHeight w:val="54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Критерий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Максимальный балл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Актуальность и новизна темы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теоретического анализа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Аргументированность выводов, их соответствие поставленной цели и полученным результатам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Наличие собственного вклада в работу и его описание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Соответствие требованиям к структуре научных работ (актуальность, обоснование темы с целью и задачами, анализ источников и литературы по теме; материалы, методы и методики выполнения НИР, описание хода исследования, результаты и их обсуждение (при необходимости), заключение (при необходимости), выводы; список литературных источников; приложения (при необходимости)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Полнота изложения всех разделов работы, грамотность изложения, четкость, наглядность и целесообразность, иллюстрирование 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28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Соответствие требованиям к оформл</w:t>
            </w:r>
            <w:r>
              <w:rPr>
                <w:sz w:val="28"/>
                <w:szCs w:val="28"/>
                <w:lang w:eastAsia="en-US"/>
              </w:rPr>
              <w:t>е</w:t>
            </w:r>
            <w:r>
              <w:rPr>
                <w:sz w:val="28"/>
                <w:szCs w:val="28"/>
                <w:lang w:eastAsia="en-US"/>
              </w:rPr>
              <w:t>нию НИР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153D82" w:rsidTr="00B96775">
        <w:trPr>
          <w:trHeight w:val="3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D82" w:rsidRDefault="00153D82" w:rsidP="00B96775">
            <w:pPr>
              <w:widowControl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</w:t>
            </w:r>
          </w:p>
        </w:tc>
      </w:tr>
    </w:tbl>
    <w:p w:rsidR="00153D82" w:rsidRPr="005A231B" w:rsidRDefault="00153D82" w:rsidP="00153D82">
      <w:pPr>
        <w:pStyle w:val="af8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5A231B">
        <w:rPr>
          <w:rFonts w:ascii="Times New Roman" w:hAnsi="Times New Roman" w:cs="Times New Roman"/>
          <w:i/>
          <w:iCs/>
          <w:color w:val="auto"/>
          <w:sz w:val="28"/>
          <w:szCs w:val="28"/>
        </w:rPr>
        <w:t>Выполнение контрольных заданий по базовым дисциплинам</w:t>
      </w:r>
    </w:p>
    <w:p w:rsidR="00153D82" w:rsidRDefault="00153D82" w:rsidP="00153D82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Максимальная сумма баллов, которую может набрать участник за выпо</w:t>
      </w:r>
      <w:r>
        <w:rPr>
          <w:sz w:val="28"/>
          <w:szCs w:val="28"/>
        </w:rPr>
        <w:t>л</w:t>
      </w:r>
      <w:r>
        <w:rPr>
          <w:sz w:val="28"/>
          <w:szCs w:val="28"/>
        </w:rPr>
        <w:t>нение заданий базовой дисциплины 30 баллов.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Оценивание учебных достижений участников по базовой дисциплине предусматривает выполнение заданий по трем уровням сложности.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Задания по каждой дисциплине должны быть подготовлены по 9-11 классам в соответствии с Федеральным государственным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тельным стандартом основного общего образования.</w:t>
      </w:r>
    </w:p>
    <w:p w:rsidR="00153D82" w:rsidRPr="005A231B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Если учащийся принимает участие в Конкурсе-защите по нескольким секциям, в случае несовпадения базовых дисциплин и уровней задач в секц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>ях, по решению жюри участник Конкурса-защиты должен писать несколько контрольных работ за отведенное время, равное написанию одной дисципл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>ны (до 1,5 часов).</w:t>
      </w:r>
    </w:p>
    <w:p w:rsidR="00153D82" w:rsidRPr="005A231B" w:rsidRDefault="00153D82" w:rsidP="00153D82">
      <w:pPr>
        <w:ind w:firstLine="709"/>
        <w:jc w:val="both"/>
        <w:rPr>
          <w:i/>
          <w:iCs/>
          <w:sz w:val="28"/>
          <w:szCs w:val="28"/>
        </w:rPr>
      </w:pPr>
      <w:r w:rsidRPr="005A231B">
        <w:rPr>
          <w:i/>
          <w:iCs/>
          <w:sz w:val="28"/>
          <w:szCs w:val="28"/>
        </w:rPr>
        <w:t>Защита научно-исследовательских работ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Защита научно-исследовательских работ проходит в каждой секции отдельно (приложение 1). При небольшом количестве работ, заявленных в се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цию, для защиты секции могут объединяться (две-три или даже все секции отделения). На очной защите разрешается присутствовать другим членам секции как оппонентам. </w:t>
      </w:r>
      <w:r w:rsidRPr="0064081D">
        <w:rPr>
          <w:sz w:val="28"/>
          <w:szCs w:val="28"/>
        </w:rPr>
        <w:t>Присутствие на защите научных руководителей, с</w:t>
      </w:r>
      <w:r w:rsidRPr="0064081D">
        <w:rPr>
          <w:sz w:val="28"/>
          <w:szCs w:val="28"/>
        </w:rPr>
        <w:t>о</w:t>
      </w:r>
      <w:r w:rsidRPr="0064081D">
        <w:rPr>
          <w:sz w:val="28"/>
          <w:szCs w:val="28"/>
        </w:rPr>
        <w:t>провождающих учащихся, возможно по решению оргкомитета в зависимости от конкретных условий при соблюдении правил поведения на защитах нау</w:t>
      </w:r>
      <w:r w:rsidRPr="0064081D">
        <w:rPr>
          <w:sz w:val="28"/>
          <w:szCs w:val="28"/>
        </w:rPr>
        <w:t>ч</w:t>
      </w:r>
      <w:r w:rsidRPr="0064081D">
        <w:rPr>
          <w:sz w:val="28"/>
          <w:szCs w:val="28"/>
        </w:rPr>
        <w:t>но-исследовательских работ.</w:t>
      </w:r>
      <w:r>
        <w:rPr>
          <w:sz w:val="28"/>
          <w:szCs w:val="28"/>
        </w:rPr>
        <w:t xml:space="preserve"> В случае, если член жюри является руководителем работы, в оценивании работы и защиты этой работы он не участвует.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защиту дается до 7 минут, для ответов на вопросы в очном или онлайн-формате – 3 минуты.</w:t>
      </w:r>
    </w:p>
    <w:p w:rsidR="00153D82" w:rsidRPr="00C214F9" w:rsidRDefault="00153D82" w:rsidP="00153D82">
      <w:pPr>
        <w:ind w:firstLine="709"/>
        <w:jc w:val="center"/>
        <w:rPr>
          <w:i/>
          <w:iCs/>
          <w:sz w:val="28"/>
          <w:szCs w:val="28"/>
        </w:rPr>
      </w:pPr>
      <w:r w:rsidRPr="00C214F9">
        <w:rPr>
          <w:iCs/>
          <w:sz w:val="28"/>
          <w:szCs w:val="28"/>
        </w:rPr>
        <w:t>Критерии оценивания защиты</w:t>
      </w:r>
      <w:r w:rsidRPr="005A231B"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научно-исследовательской работы</w:t>
      </w:r>
    </w:p>
    <w:tbl>
      <w:tblPr>
        <w:tblW w:w="97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"/>
        <w:gridCol w:w="3510"/>
        <w:gridCol w:w="4490"/>
        <w:gridCol w:w="781"/>
      </w:tblGrid>
      <w:tr w:rsidR="00153D82" w:rsidRPr="00C6419C" w:rsidTr="00B96775">
        <w:trPr>
          <w:trHeight w:val="481"/>
          <w:jc w:val="center"/>
        </w:trPr>
        <w:tc>
          <w:tcPr>
            <w:tcW w:w="553" w:type="dxa"/>
            <w:vAlign w:val="center"/>
          </w:tcPr>
          <w:p w:rsidR="00153D82" w:rsidRPr="000A19B9" w:rsidRDefault="00153D82" w:rsidP="00B96775">
            <w:pPr>
              <w:pStyle w:val="af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0A19B9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№</w:t>
            </w:r>
          </w:p>
        </w:tc>
        <w:tc>
          <w:tcPr>
            <w:tcW w:w="8385" w:type="dxa"/>
            <w:gridSpan w:val="2"/>
            <w:vAlign w:val="center"/>
          </w:tcPr>
          <w:p w:rsidR="00153D82" w:rsidRPr="00C6419C" w:rsidRDefault="00153D82" w:rsidP="00B96775">
            <w:pPr>
              <w:pStyle w:val="af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Критерий</w:t>
            </w:r>
          </w:p>
        </w:tc>
        <w:tc>
          <w:tcPr>
            <w:tcW w:w="781" w:type="dxa"/>
            <w:vAlign w:val="center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Балл</w:t>
            </w:r>
          </w:p>
        </w:tc>
      </w:tr>
      <w:tr w:rsidR="00153D82" w:rsidRPr="00C6419C" w:rsidTr="00B96775">
        <w:trPr>
          <w:trHeight w:val="460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Актуальность работы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9 балов)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 неактуальна или имеет вспомогательный характер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0-3</w:t>
            </w:r>
          </w:p>
        </w:tc>
      </w:tr>
      <w:tr w:rsidR="00153D82" w:rsidRPr="00C6419C" w:rsidTr="00B96775">
        <w:trPr>
          <w:trHeight w:val="460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имеет большой практический и / или теоретический интерес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4-9</w:t>
            </w:r>
          </w:p>
        </w:tc>
      </w:tr>
      <w:tr w:rsidR="00153D82" w:rsidRPr="00C6419C" w:rsidTr="00B96775">
        <w:trPr>
          <w:trHeight w:val="584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Уровень проработанности проблемы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9 баллов)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Недостаточный уровень проработанности темы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0-4</w:t>
            </w:r>
          </w:p>
        </w:tc>
      </w:tr>
      <w:tr w:rsidR="00153D82" w:rsidRPr="00C6419C" w:rsidTr="00B96775">
        <w:trPr>
          <w:trHeight w:val="409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проблема решена полно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5-9</w:t>
            </w:r>
          </w:p>
        </w:tc>
      </w:tr>
      <w:tr w:rsidR="00153D82" w:rsidRPr="00C6419C" w:rsidTr="00B96775">
        <w:trPr>
          <w:trHeight w:val="486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Научное и практическое применение результатов работы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9 баллов)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возможность использовать в индивидуальной работе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0-3</w:t>
            </w:r>
          </w:p>
        </w:tc>
      </w:tr>
      <w:tr w:rsidR="00153D82" w:rsidRPr="00C6419C" w:rsidTr="00B96775">
        <w:trPr>
          <w:trHeight w:val="484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можно использовать в учебном процессе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4-6</w:t>
            </w:r>
          </w:p>
        </w:tc>
      </w:tr>
      <w:tr w:rsidR="00153D82" w:rsidRPr="00C6419C" w:rsidTr="00B96775">
        <w:trPr>
          <w:trHeight w:val="484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 заслуживает опубликования и практического использования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7-9</w:t>
            </w:r>
          </w:p>
        </w:tc>
      </w:tr>
      <w:tr w:rsidR="00153D82" w:rsidRPr="00C6419C" w:rsidTr="00B96775">
        <w:trPr>
          <w:trHeight w:val="1288"/>
          <w:jc w:val="center"/>
        </w:trPr>
        <w:tc>
          <w:tcPr>
            <w:tcW w:w="553" w:type="dxa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участника объяснить свой собственный вклад в исследование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3 балла)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0-3</w:t>
            </w:r>
          </w:p>
        </w:tc>
      </w:tr>
      <w:tr w:rsidR="00153D82" w:rsidRPr="00C6419C" w:rsidTr="00B96775">
        <w:trPr>
          <w:trHeight w:val="727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Понимание использования методов, процедур и технологии сбора и обработки данных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4 балла)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может только повторить предложенные руководителем действия без объяснения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0-2</w:t>
            </w:r>
          </w:p>
        </w:tc>
      </w:tr>
      <w:tr w:rsidR="00153D82" w:rsidRPr="00C6419C" w:rsidTr="00B96775">
        <w:trPr>
          <w:trHeight w:val="662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умеет объяснить необходимость применения методов, процедур и технологии сбора и обработки данных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3-4</w:t>
            </w:r>
          </w:p>
        </w:tc>
      </w:tr>
      <w:tr w:rsidR="00153D82" w:rsidRPr="00C6419C" w:rsidTr="00B96775">
        <w:trPr>
          <w:trHeight w:val="591"/>
          <w:jc w:val="center"/>
        </w:trPr>
        <w:tc>
          <w:tcPr>
            <w:tcW w:w="553" w:type="dxa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Четкость и логичность, последовательность и грамотность изложения материала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(0 – 4 балла) 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0-4</w:t>
            </w:r>
          </w:p>
        </w:tc>
      </w:tr>
      <w:tr w:rsidR="00153D82" w:rsidRPr="00C6419C" w:rsidTr="00B96775">
        <w:trPr>
          <w:trHeight w:val="727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Квалифицированное ведение дискуссии (полнота ответов и содержательность заданных вопросов)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4 балла)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грамотно и полно отвечает на поставленные вопросы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0-2</w:t>
            </w:r>
          </w:p>
        </w:tc>
      </w:tr>
      <w:tr w:rsidR="00153D82" w:rsidRPr="00C6419C" w:rsidTr="00B96775">
        <w:trPr>
          <w:trHeight w:val="727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задаёт вопросы в соответствии с работой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0-2</w:t>
            </w:r>
          </w:p>
        </w:tc>
      </w:tr>
      <w:tr w:rsidR="00153D82" w:rsidRPr="00C6419C" w:rsidTr="00B96775">
        <w:trPr>
          <w:trHeight w:val="1301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Наличие и целесообразность дополнительного материала, который наглядно представляет основные результаты исследования (мультимедийная презентация, схемы, таблицы, рисунки, раздаточный материал и т.д.)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</w:t>
            </w: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1 – 4 балла)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 снабжена необходимым наглядным материалом для предоставления результатов исследования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0-2</w:t>
            </w:r>
          </w:p>
        </w:tc>
      </w:tr>
      <w:tr w:rsidR="00153D82" w:rsidRPr="00C6419C" w:rsidTr="00B96775">
        <w:trPr>
          <w:trHeight w:val="741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дополнительный раздаточный материал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1-2</w:t>
            </w:r>
          </w:p>
        </w:tc>
      </w:tr>
      <w:tr w:rsidR="00153D82" w:rsidRPr="00C6419C" w:rsidTr="00B96775">
        <w:trPr>
          <w:trHeight w:val="740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 работе содержится дополнительный материал, не относящийся к теме исследования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-1</w:t>
            </w:r>
          </w:p>
        </w:tc>
      </w:tr>
      <w:tr w:rsidR="00153D82" w:rsidRPr="00C6419C" w:rsidTr="00B96775">
        <w:trPr>
          <w:trHeight w:val="727"/>
          <w:jc w:val="center"/>
        </w:trPr>
        <w:tc>
          <w:tcPr>
            <w:tcW w:w="553" w:type="dxa"/>
            <w:vMerge w:val="restart"/>
            <w:vAlign w:val="center"/>
          </w:tcPr>
          <w:p w:rsidR="00153D82" w:rsidRPr="00C6419C" w:rsidRDefault="00153D82" w:rsidP="00B96775">
            <w:pPr>
              <w:pStyle w:val="af8"/>
              <w:numPr>
                <w:ilvl w:val="0"/>
                <w:numId w:val="27"/>
              </w:num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 w:val="restart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Аргументированность выводов, их соответствие полученным результатам </w:t>
            </w:r>
          </w:p>
          <w:p w:rsidR="00153D82" w:rsidRPr="00565958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 w:rsidRPr="00565958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>(0 – 4 балла)</w:t>
            </w: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слабое соответствие выводов поставленным задачам и полученным результатам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0-2</w:t>
            </w:r>
          </w:p>
        </w:tc>
      </w:tr>
      <w:tr w:rsidR="00153D82" w:rsidRPr="00C6419C" w:rsidTr="00B96775">
        <w:trPr>
          <w:trHeight w:val="727"/>
          <w:jc w:val="center"/>
        </w:trPr>
        <w:tc>
          <w:tcPr>
            <w:tcW w:w="553" w:type="dxa"/>
            <w:vMerge/>
            <w:vAlign w:val="center"/>
          </w:tcPr>
          <w:p w:rsidR="00153D82" w:rsidRPr="00C6419C" w:rsidRDefault="00153D82" w:rsidP="00B96775">
            <w:pPr>
              <w:pStyle w:val="af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596" w:type="dxa"/>
            <w:vMerge/>
          </w:tcPr>
          <w:p w:rsidR="00153D82" w:rsidRPr="00C6419C" w:rsidRDefault="00153D82" w:rsidP="00B96775">
            <w:pPr>
              <w:pStyle w:val="af8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9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соответствие сделанных в работе выводов полученным результатам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3-4</w:t>
            </w:r>
          </w:p>
        </w:tc>
      </w:tr>
      <w:tr w:rsidR="00153D82" w:rsidRPr="00C6419C" w:rsidTr="00B96775">
        <w:trPr>
          <w:trHeight w:val="591"/>
          <w:jc w:val="center"/>
        </w:trPr>
        <w:tc>
          <w:tcPr>
            <w:tcW w:w="8938" w:type="dxa"/>
            <w:gridSpan w:val="3"/>
            <w:vAlign w:val="center"/>
          </w:tcPr>
          <w:p w:rsidR="00153D82" w:rsidRPr="00C6419C" w:rsidRDefault="00153D82" w:rsidP="00B96775">
            <w:pPr>
              <w:pStyle w:val="af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Максимальный балл</w:t>
            </w: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:</w:t>
            </w:r>
          </w:p>
        </w:tc>
        <w:tc>
          <w:tcPr>
            <w:tcW w:w="781" w:type="dxa"/>
          </w:tcPr>
          <w:p w:rsidR="00153D82" w:rsidRPr="00C6419C" w:rsidRDefault="00153D82" w:rsidP="00B96775">
            <w:pPr>
              <w:pStyle w:val="af8"/>
              <w:ind w:firstLine="0"/>
              <w:jc w:val="lef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6419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50</w:t>
            </w:r>
          </w:p>
        </w:tc>
      </w:tr>
    </w:tbl>
    <w:p w:rsidR="00153D82" w:rsidRDefault="00153D82" w:rsidP="00153D82">
      <w:pPr>
        <w:ind w:firstLine="454"/>
        <w:jc w:val="both"/>
        <w:rPr>
          <w:sz w:val="28"/>
          <w:szCs w:val="28"/>
        </w:rPr>
      </w:pPr>
    </w:p>
    <w:p w:rsidR="00153D82" w:rsidRDefault="00153D82" w:rsidP="00153D82">
      <w:pPr>
        <w:spacing w:line="259" w:lineRule="auto"/>
        <w:ind w:firstLine="709"/>
        <w:jc w:val="center"/>
        <w:rPr>
          <w:sz w:val="28"/>
          <w:szCs w:val="28"/>
        </w:rPr>
      </w:pPr>
      <w:r w:rsidRPr="005A231B">
        <w:rPr>
          <w:sz w:val="28"/>
          <w:szCs w:val="28"/>
        </w:rPr>
        <w:t xml:space="preserve">5. Порядок и основания для принятия решений об определении </w:t>
      </w:r>
    </w:p>
    <w:p w:rsidR="00153D82" w:rsidRPr="005A231B" w:rsidRDefault="00153D82" w:rsidP="00153D82">
      <w:pPr>
        <w:spacing w:line="259" w:lineRule="auto"/>
        <w:ind w:firstLine="709"/>
        <w:jc w:val="center"/>
        <w:rPr>
          <w:sz w:val="28"/>
          <w:szCs w:val="28"/>
        </w:rPr>
      </w:pPr>
      <w:r w:rsidRPr="005A231B">
        <w:rPr>
          <w:sz w:val="28"/>
          <w:szCs w:val="28"/>
        </w:rPr>
        <w:t>победителей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Победители муниципального этапа Конкурса-защиты определяются по сумме баллов, полученных по всем видам работ Конкурса-защиты.</w:t>
      </w:r>
    </w:p>
    <w:p w:rsidR="00153D82" w:rsidRPr="00B0761D" w:rsidRDefault="00153D82" w:rsidP="00153D82">
      <w:pPr>
        <w:ind w:firstLine="709"/>
        <w:jc w:val="both"/>
        <w:rPr>
          <w:rFonts w:eastAsia="Calibri"/>
          <w:sz w:val="28"/>
          <w:szCs w:val="28"/>
        </w:rPr>
      </w:pPr>
      <w:r w:rsidRPr="00B0761D">
        <w:rPr>
          <w:rFonts w:eastAsia="Calibri"/>
          <w:sz w:val="28"/>
          <w:szCs w:val="28"/>
        </w:rPr>
        <w:lastRenderedPageBreak/>
        <w:t>Результаты Конкурса</w:t>
      </w:r>
      <w:r>
        <w:rPr>
          <w:rFonts w:eastAsia="Calibri"/>
          <w:sz w:val="28"/>
          <w:szCs w:val="28"/>
        </w:rPr>
        <w:t>-защиты</w:t>
      </w:r>
      <w:r w:rsidRPr="00B0761D">
        <w:rPr>
          <w:rFonts w:eastAsia="Calibri"/>
          <w:sz w:val="28"/>
          <w:szCs w:val="28"/>
        </w:rPr>
        <w:t xml:space="preserve"> фиксируются в </w:t>
      </w:r>
      <w:r>
        <w:rPr>
          <w:rFonts w:eastAsia="Calibri"/>
          <w:sz w:val="28"/>
          <w:szCs w:val="28"/>
        </w:rPr>
        <w:t>п</w:t>
      </w:r>
      <w:r w:rsidRPr="00B0761D">
        <w:rPr>
          <w:rFonts w:eastAsia="Calibri"/>
          <w:sz w:val="28"/>
          <w:szCs w:val="28"/>
        </w:rPr>
        <w:t xml:space="preserve">ротоколах. </w:t>
      </w:r>
      <w:r w:rsidRPr="00331665">
        <w:rPr>
          <w:sz w:val="28"/>
          <w:szCs w:val="28"/>
        </w:rPr>
        <w:t>Общий балл участник</w:t>
      </w:r>
      <w:r>
        <w:rPr>
          <w:sz w:val="28"/>
          <w:szCs w:val="28"/>
        </w:rPr>
        <w:t>ам</w:t>
      </w:r>
      <w:r w:rsidRPr="00331665">
        <w:rPr>
          <w:sz w:val="28"/>
          <w:szCs w:val="28"/>
        </w:rPr>
        <w:t xml:space="preserve"> выставляется посредством нахождения среднего арифметического числа от суммы баллов, выставленных всеми членами жюри.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Претендовать на призовое место может участник, набравший не менее 70 баллов по сумме баллов, полученных на всех этапах Конкурса-защиты. 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суждение призовых мест определяется членами жюри в зависимости от уровня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защиты научно-исследовательских работ в каждой отдельной секции, количество призовых мест должно составлять не более 50% от общего кол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чества участников. 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 одинаковом количестве баллов у нескольких участников места пр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>суждаются по результатам защиты научно-исследовательских работ.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призовых мест не зависит от класса, в котором обучается участник.</w:t>
      </w: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Победители и призеры муниципального этапа Конкурса-защиты награждаются диплом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ми</w:t>
      </w:r>
      <w:r w:rsidRPr="00C214F9">
        <w:rPr>
          <w:rFonts w:ascii="Times New Roman" w:hAnsi="Times New Roman" w:cs="Times New Roman"/>
          <w:sz w:val="28"/>
          <w:szCs w:val="28"/>
        </w:rPr>
        <w:t xml:space="preserve"> </w:t>
      </w:r>
      <w:r w:rsidRPr="00C214F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214F9">
        <w:rPr>
          <w:rFonts w:ascii="Times New Roman" w:hAnsi="Times New Roman" w:cs="Times New Roman"/>
          <w:sz w:val="28"/>
          <w:szCs w:val="28"/>
        </w:rPr>
        <w:t xml:space="preserve">, </w:t>
      </w:r>
      <w:r w:rsidRPr="00C214F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214F9">
        <w:rPr>
          <w:rFonts w:ascii="Times New Roman" w:hAnsi="Times New Roman" w:cs="Times New Roman"/>
          <w:sz w:val="28"/>
          <w:szCs w:val="28"/>
        </w:rPr>
        <w:t xml:space="preserve">, </w:t>
      </w:r>
      <w:r w:rsidRPr="00C214F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214F9">
        <w:rPr>
          <w:rFonts w:ascii="Times New Roman" w:hAnsi="Times New Roman" w:cs="Times New Roman"/>
          <w:sz w:val="28"/>
          <w:szCs w:val="28"/>
        </w:rPr>
        <w:t xml:space="preserve"> степен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214F9">
        <w:rPr>
          <w:rFonts w:ascii="Times New Roman" w:hAnsi="Times New Roman" w:cs="Times New Roman"/>
          <w:sz w:val="28"/>
          <w:szCs w:val="28"/>
        </w:rPr>
        <w:t>Департамента образования и молодежной политики Администрации города Ялта.</w:t>
      </w:r>
    </w:p>
    <w:p w:rsidR="00153D82" w:rsidRDefault="00153D82" w:rsidP="00153D82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B0761D">
        <w:rPr>
          <w:sz w:val="28"/>
          <w:szCs w:val="28"/>
        </w:rPr>
        <w:t>Победители</w:t>
      </w:r>
      <w:r>
        <w:rPr>
          <w:sz w:val="28"/>
          <w:szCs w:val="28"/>
        </w:rPr>
        <w:t xml:space="preserve"> в каждой секции (при их отсутствии –</w:t>
      </w:r>
      <w:r w:rsidRPr="00B0761D">
        <w:rPr>
          <w:sz w:val="28"/>
          <w:szCs w:val="28"/>
        </w:rPr>
        <w:t xml:space="preserve"> призеры</w:t>
      </w:r>
      <w:r>
        <w:rPr>
          <w:sz w:val="28"/>
          <w:szCs w:val="28"/>
        </w:rPr>
        <w:t>)</w:t>
      </w:r>
      <w:r w:rsidRPr="00B0761D">
        <w:rPr>
          <w:sz w:val="28"/>
          <w:szCs w:val="28"/>
        </w:rPr>
        <w:t xml:space="preserve"> муниципального этапа Конкурса</w:t>
      </w:r>
      <w:r>
        <w:rPr>
          <w:sz w:val="28"/>
          <w:szCs w:val="28"/>
        </w:rPr>
        <w:t>-защиты</w:t>
      </w:r>
      <w:r w:rsidRPr="00B0761D">
        <w:rPr>
          <w:sz w:val="28"/>
          <w:szCs w:val="28"/>
        </w:rPr>
        <w:t xml:space="preserve"> рекомендуются для участия в республиканском этапе.</w:t>
      </w:r>
    </w:p>
    <w:p w:rsidR="00153D82" w:rsidRPr="00B0761D" w:rsidRDefault="00153D82" w:rsidP="00153D82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Конкурса-защиты, являющиеся активистами и набравшие не менее 60 баллов, рекомендуются к приему в кандидаты в действительные члены МАН «Искатель».</w:t>
      </w:r>
    </w:p>
    <w:p w:rsidR="00153D82" w:rsidRPr="00880F83" w:rsidRDefault="00153D82" w:rsidP="00153D82">
      <w:pPr>
        <w:ind w:firstLine="709"/>
        <w:jc w:val="both"/>
        <w:rPr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/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  <w:r w:rsidRPr="00AC72F4">
        <w:t xml:space="preserve">Приложение 1 </w:t>
      </w:r>
    </w:p>
    <w:p w:rsidR="00153D82" w:rsidRPr="00AC72F4" w:rsidRDefault="00153D82" w:rsidP="00153D82">
      <w:pPr>
        <w:ind w:left="4820"/>
      </w:pPr>
      <w:r w:rsidRPr="00AC72F4">
        <w:t>к Положению</w:t>
      </w:r>
      <w:r>
        <w:t xml:space="preserve"> </w:t>
      </w:r>
      <w:r w:rsidRPr="00AC72F4">
        <w:t xml:space="preserve">о </w:t>
      </w:r>
      <w:r>
        <w:t>муниципальном</w:t>
      </w:r>
      <w:r w:rsidRPr="00AC72F4">
        <w:t xml:space="preserve"> этапе Республиканского конкурса-защиты научно-исследовательских работ МАН «Искатель»</w:t>
      </w:r>
      <w:r>
        <w:t xml:space="preserve"> </w:t>
      </w:r>
      <w:r w:rsidRPr="00AC72F4">
        <w:t>в 202</w:t>
      </w:r>
      <w:r>
        <w:t>6</w:t>
      </w:r>
      <w:r w:rsidRPr="00AC72F4">
        <w:t>/202</w:t>
      </w:r>
      <w:r>
        <w:t>7</w:t>
      </w:r>
      <w:r w:rsidRPr="00AC72F4">
        <w:t xml:space="preserve"> учебном году</w:t>
      </w:r>
    </w:p>
    <w:p w:rsidR="00153D82" w:rsidRDefault="00153D82" w:rsidP="00153D82">
      <w:pPr>
        <w:ind w:left="4820"/>
        <w:rPr>
          <w:sz w:val="28"/>
          <w:szCs w:val="28"/>
        </w:rPr>
      </w:pPr>
    </w:p>
    <w:p w:rsidR="00153D82" w:rsidRPr="002A6042" w:rsidRDefault="00153D82" w:rsidP="00153D82">
      <w:pPr>
        <w:pStyle w:val="af8"/>
        <w:ind w:firstLin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A6042">
        <w:rPr>
          <w:rFonts w:ascii="Times New Roman" w:hAnsi="Times New Roman" w:cs="Times New Roman"/>
          <w:color w:val="auto"/>
          <w:sz w:val="28"/>
          <w:szCs w:val="28"/>
        </w:rPr>
        <w:t>Научные отделения и секции Республиканского конкурса-защиты нау</w:t>
      </w:r>
      <w:r w:rsidRPr="002A6042">
        <w:rPr>
          <w:rFonts w:ascii="Times New Roman" w:hAnsi="Times New Roman" w:cs="Times New Roman"/>
          <w:color w:val="auto"/>
          <w:sz w:val="28"/>
          <w:szCs w:val="28"/>
        </w:rPr>
        <w:t>ч</w:t>
      </w:r>
      <w:r w:rsidRPr="002A6042">
        <w:rPr>
          <w:rFonts w:ascii="Times New Roman" w:hAnsi="Times New Roman" w:cs="Times New Roman"/>
          <w:color w:val="auto"/>
          <w:sz w:val="28"/>
          <w:szCs w:val="28"/>
        </w:rPr>
        <w:t>но-исследовательских работ МАН «Искатель»</w:t>
      </w:r>
    </w:p>
    <w:p w:rsidR="00153D82" w:rsidRDefault="00153D82" w:rsidP="00153D82">
      <w:pPr>
        <w:pStyle w:val="af8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tbl>
      <w:tblPr>
        <w:tblW w:w="101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714"/>
        <w:gridCol w:w="3856"/>
      </w:tblGrid>
      <w:tr w:rsidR="00153D82" w:rsidRPr="00F82A43" w:rsidTr="00B96775">
        <w:tc>
          <w:tcPr>
            <w:tcW w:w="2552" w:type="dxa"/>
            <w:vAlign w:val="center"/>
          </w:tcPr>
          <w:p w:rsidR="00153D82" w:rsidRPr="002A6042" w:rsidRDefault="00153D82" w:rsidP="00B96775">
            <w:pPr>
              <w:ind w:left="-80" w:right="-170"/>
              <w:jc w:val="center"/>
              <w:rPr>
                <w:iCs/>
                <w:sz w:val="28"/>
                <w:szCs w:val="28"/>
              </w:rPr>
            </w:pPr>
            <w:r w:rsidRPr="002A6042">
              <w:rPr>
                <w:iCs/>
                <w:sz w:val="28"/>
                <w:szCs w:val="28"/>
              </w:rPr>
              <w:t>Название отделения</w:t>
            </w:r>
          </w:p>
        </w:tc>
        <w:tc>
          <w:tcPr>
            <w:tcW w:w="3714" w:type="dxa"/>
            <w:vAlign w:val="center"/>
          </w:tcPr>
          <w:p w:rsidR="00153D82" w:rsidRPr="002A6042" w:rsidRDefault="00153D82" w:rsidP="00B96775">
            <w:pPr>
              <w:ind w:left="-108" w:right="-137"/>
              <w:jc w:val="center"/>
              <w:rPr>
                <w:iCs/>
                <w:sz w:val="28"/>
                <w:szCs w:val="28"/>
              </w:rPr>
            </w:pPr>
            <w:r w:rsidRPr="002A6042">
              <w:rPr>
                <w:iCs/>
                <w:sz w:val="28"/>
                <w:szCs w:val="28"/>
              </w:rPr>
              <w:t>Название секции</w:t>
            </w:r>
          </w:p>
        </w:tc>
        <w:tc>
          <w:tcPr>
            <w:tcW w:w="3856" w:type="dxa"/>
            <w:vAlign w:val="center"/>
          </w:tcPr>
          <w:p w:rsidR="00153D82" w:rsidRPr="002A6042" w:rsidRDefault="00153D82" w:rsidP="00B96775">
            <w:pPr>
              <w:ind w:left="-79" w:right="-103"/>
              <w:jc w:val="center"/>
              <w:rPr>
                <w:iCs/>
                <w:sz w:val="28"/>
                <w:szCs w:val="28"/>
              </w:rPr>
            </w:pPr>
            <w:r w:rsidRPr="002A6042">
              <w:rPr>
                <w:iCs/>
                <w:sz w:val="28"/>
                <w:szCs w:val="28"/>
              </w:rPr>
              <w:t>Базовая дисциплина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ind w:left="-80" w:right="-170"/>
              <w:rPr>
                <w:b/>
                <w:i/>
                <w:iCs/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І. Языкознание и л</w:t>
            </w:r>
            <w:r w:rsidRPr="00F82A43">
              <w:rPr>
                <w:sz w:val="28"/>
                <w:szCs w:val="28"/>
              </w:rPr>
              <w:t>и</w:t>
            </w:r>
            <w:r w:rsidRPr="00F82A43">
              <w:rPr>
                <w:sz w:val="28"/>
                <w:szCs w:val="28"/>
              </w:rPr>
              <w:t>тературоведение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b/>
                <w:i/>
                <w:iCs/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1. Русский язык 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Русская литература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jc w:val="center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82A43">
              <w:rPr>
                <w:sz w:val="28"/>
                <w:szCs w:val="28"/>
              </w:rPr>
              <w:t xml:space="preserve">. </w:t>
            </w:r>
            <w:proofErr w:type="spellStart"/>
            <w:r w:rsidRPr="00F82A43">
              <w:rPr>
                <w:sz w:val="28"/>
                <w:szCs w:val="28"/>
              </w:rPr>
              <w:t>Крымскотатарский</w:t>
            </w:r>
            <w:proofErr w:type="spellEnd"/>
            <w:r w:rsidRPr="00F82A43">
              <w:rPr>
                <w:sz w:val="28"/>
                <w:szCs w:val="28"/>
              </w:rPr>
              <w:t xml:space="preserve"> язык и литература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proofErr w:type="spellStart"/>
            <w:r w:rsidRPr="00F82A43">
              <w:rPr>
                <w:sz w:val="28"/>
                <w:szCs w:val="28"/>
              </w:rPr>
              <w:t>Крымскотатарский</w:t>
            </w:r>
            <w:proofErr w:type="spellEnd"/>
            <w:r w:rsidRPr="00F82A43">
              <w:rPr>
                <w:sz w:val="28"/>
                <w:szCs w:val="28"/>
              </w:rPr>
              <w:t xml:space="preserve"> язык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jc w:val="center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82A43">
              <w:rPr>
                <w:sz w:val="28"/>
                <w:szCs w:val="28"/>
              </w:rPr>
              <w:t>. Мировая литература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rPr>
          <w:trHeight w:val="735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jc w:val="center"/>
              <w:rPr>
                <w:sz w:val="28"/>
                <w:szCs w:val="28"/>
              </w:rPr>
            </w:pPr>
          </w:p>
        </w:tc>
        <w:tc>
          <w:tcPr>
            <w:tcW w:w="3714" w:type="dxa"/>
          </w:tcPr>
          <w:p w:rsidR="00153D82" w:rsidRPr="001130F8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5</w:t>
            </w:r>
            <w:r w:rsidRPr="001130F8">
              <w:rPr>
                <w:sz w:val="28"/>
                <w:szCs w:val="28"/>
              </w:rPr>
              <w:t>.Иностранные языки</w:t>
            </w:r>
          </w:p>
        </w:tc>
        <w:tc>
          <w:tcPr>
            <w:tcW w:w="3856" w:type="dxa"/>
          </w:tcPr>
          <w:p w:rsidR="00153D82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Английский язык</w:t>
            </w:r>
          </w:p>
          <w:p w:rsidR="00153D82" w:rsidRPr="001130F8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Немецкий язык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ІІ. Социально-г</w:t>
            </w:r>
            <w:r w:rsidRPr="00F82A43">
              <w:rPr>
                <w:sz w:val="28"/>
                <w:szCs w:val="28"/>
              </w:rPr>
              <w:t>уманитарное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1. Философия</w:t>
            </w:r>
          </w:p>
        </w:tc>
        <w:tc>
          <w:tcPr>
            <w:tcW w:w="38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России, обществозн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</w:t>
            </w:r>
            <w:r w:rsidRPr="004746B7">
              <w:rPr>
                <w:sz w:val="28"/>
                <w:szCs w:val="28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8F0F4C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Социология</w:t>
            </w:r>
          </w:p>
        </w:tc>
        <w:tc>
          <w:tcPr>
            <w:tcW w:w="3856" w:type="dxa"/>
            <w:tcBorders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России, обществозн</w:t>
            </w:r>
            <w:r w:rsidRPr="00F82A43">
              <w:rPr>
                <w:sz w:val="28"/>
                <w:szCs w:val="28"/>
              </w:rPr>
              <w:t>а</w:t>
            </w:r>
            <w:r w:rsidRPr="00F82A43">
              <w:rPr>
                <w:sz w:val="28"/>
                <w:szCs w:val="28"/>
              </w:rPr>
              <w:t>ние 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8F0F4C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3. Правоведение</w:t>
            </w:r>
          </w:p>
        </w:tc>
        <w:tc>
          <w:tcPr>
            <w:tcW w:w="3856" w:type="dxa"/>
            <w:tcBorders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России, обществозн</w:t>
            </w:r>
            <w:r w:rsidRPr="00F82A43">
              <w:rPr>
                <w:sz w:val="28"/>
                <w:szCs w:val="28"/>
              </w:rPr>
              <w:t>а</w:t>
            </w:r>
            <w:r w:rsidRPr="00F82A43">
              <w:rPr>
                <w:sz w:val="28"/>
                <w:szCs w:val="28"/>
              </w:rPr>
              <w:t xml:space="preserve">ние (по выбору) 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4. Религиоведение  </w:t>
            </w:r>
          </w:p>
        </w:tc>
        <w:tc>
          <w:tcPr>
            <w:tcW w:w="3856" w:type="dxa"/>
            <w:tcBorders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России, обществозн</w:t>
            </w:r>
            <w:r w:rsidRPr="00F82A43">
              <w:rPr>
                <w:sz w:val="28"/>
                <w:szCs w:val="28"/>
              </w:rPr>
              <w:t>а</w:t>
            </w:r>
            <w:r w:rsidRPr="00F82A43">
              <w:rPr>
                <w:sz w:val="28"/>
                <w:szCs w:val="28"/>
              </w:rPr>
              <w:t>ние 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 w:rsidRPr="00F82A43">
              <w:rPr>
                <w:sz w:val="28"/>
                <w:szCs w:val="28"/>
              </w:rPr>
              <w:t>5. Педагогика</w:t>
            </w:r>
          </w:p>
        </w:tc>
        <w:tc>
          <w:tcPr>
            <w:tcW w:w="3856" w:type="dxa"/>
            <w:tcBorders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 w:rsidRPr="00F82A43">
              <w:rPr>
                <w:sz w:val="28"/>
                <w:szCs w:val="28"/>
              </w:rPr>
              <w:t>6. Журналистика</w:t>
            </w:r>
          </w:p>
        </w:tc>
        <w:tc>
          <w:tcPr>
            <w:tcW w:w="3856" w:type="dxa"/>
            <w:tcBorders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Pr="00F82A43">
              <w:rPr>
                <w:sz w:val="28"/>
                <w:szCs w:val="28"/>
              </w:rPr>
              <w:t>.Фольклористика</w:t>
            </w:r>
          </w:p>
        </w:tc>
        <w:tc>
          <w:tcPr>
            <w:tcW w:w="38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8</w:t>
            </w:r>
            <w:r w:rsidRPr="00F82A43">
              <w:rPr>
                <w:sz w:val="28"/>
                <w:szCs w:val="28"/>
              </w:rPr>
              <w:t>. Культурология</w:t>
            </w:r>
          </w:p>
        </w:tc>
        <w:tc>
          <w:tcPr>
            <w:tcW w:w="38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Русский язык </w:t>
            </w:r>
          </w:p>
        </w:tc>
      </w:tr>
      <w:tr w:rsidR="00153D82" w:rsidRPr="00F82A43" w:rsidTr="00B96775"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</w:t>
            </w:r>
            <w:r w:rsidRPr="00F82A43">
              <w:rPr>
                <w:sz w:val="28"/>
                <w:szCs w:val="28"/>
              </w:rPr>
              <w:t>Психология</w:t>
            </w:r>
          </w:p>
        </w:tc>
        <w:tc>
          <w:tcPr>
            <w:tcW w:w="38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53D82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математика</w:t>
            </w:r>
            <w:r>
              <w:rPr>
                <w:sz w:val="28"/>
                <w:szCs w:val="28"/>
              </w:rPr>
              <w:t xml:space="preserve"> </w:t>
            </w:r>
          </w:p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I</w:t>
            </w:r>
            <w:r>
              <w:rPr>
                <w:sz w:val="28"/>
                <w:szCs w:val="28"/>
                <w:lang w:val="en-US"/>
              </w:rPr>
              <w:t>II</w:t>
            </w:r>
            <w:r w:rsidRPr="00F82A43">
              <w:rPr>
                <w:sz w:val="28"/>
                <w:szCs w:val="28"/>
              </w:rPr>
              <w:t>. Истории</w:t>
            </w:r>
          </w:p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 w:rsidRPr="00F82A43">
              <w:rPr>
                <w:sz w:val="28"/>
                <w:szCs w:val="28"/>
              </w:rPr>
              <w:t>. Историческое краеведение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Pr="00F82A43">
              <w:rPr>
                <w:sz w:val="28"/>
                <w:szCs w:val="28"/>
              </w:rPr>
              <w:t>. Этнология</w:t>
            </w:r>
            <w:r>
              <w:rPr>
                <w:sz w:val="28"/>
                <w:szCs w:val="28"/>
              </w:rPr>
              <w:t>,</w:t>
            </w:r>
            <w:r w:rsidRPr="00F82A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Pr="00F82A43">
              <w:rPr>
                <w:sz w:val="28"/>
                <w:szCs w:val="28"/>
              </w:rPr>
              <w:t>рхеология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  <w:r w:rsidRPr="00F82A43">
              <w:rPr>
                <w:sz w:val="28"/>
                <w:szCs w:val="28"/>
              </w:rPr>
              <w:t>. Военная история России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История России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7138F2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7138F2">
              <w:rPr>
                <w:sz w:val="28"/>
                <w:szCs w:val="28"/>
              </w:rPr>
              <w:t>. История России</w:t>
            </w:r>
          </w:p>
        </w:tc>
        <w:tc>
          <w:tcPr>
            <w:tcW w:w="3856" w:type="dxa"/>
            <w:vAlign w:val="center"/>
          </w:tcPr>
          <w:p w:rsidR="00153D82" w:rsidRPr="007138F2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7138F2">
              <w:rPr>
                <w:sz w:val="28"/>
                <w:szCs w:val="28"/>
              </w:rPr>
              <w:t>История России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b/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7138F2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7138F2">
              <w:rPr>
                <w:sz w:val="28"/>
                <w:szCs w:val="28"/>
              </w:rPr>
              <w:t>. Всеобщая история</w:t>
            </w:r>
          </w:p>
        </w:tc>
        <w:tc>
          <w:tcPr>
            <w:tcW w:w="3856" w:type="dxa"/>
            <w:vAlign w:val="center"/>
          </w:tcPr>
          <w:p w:rsidR="00153D82" w:rsidRPr="007138F2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7138F2">
              <w:rPr>
                <w:sz w:val="28"/>
                <w:szCs w:val="28"/>
              </w:rPr>
              <w:t>История России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F82A43">
              <w:rPr>
                <w:sz w:val="28"/>
                <w:szCs w:val="28"/>
              </w:rPr>
              <w:t>V. Наук о Земле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1. Физическая география и </w:t>
            </w:r>
            <w:r>
              <w:rPr>
                <w:sz w:val="28"/>
                <w:szCs w:val="28"/>
              </w:rPr>
              <w:t>географическое краеведение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География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jc w:val="both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Геология и минералогия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pStyle w:val="2"/>
              <w:ind w:left="-79" w:right="-103"/>
              <w:jc w:val="left"/>
              <w:rPr>
                <w:b w:val="0"/>
                <w:bCs/>
                <w:iCs/>
                <w:szCs w:val="28"/>
              </w:rPr>
            </w:pPr>
            <w:r w:rsidRPr="001130F8">
              <w:rPr>
                <w:b w:val="0"/>
                <w:bCs/>
                <w:iCs/>
                <w:color w:val="000000"/>
                <w:szCs w:val="28"/>
              </w:rPr>
              <w:t>География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3. Экономическая и социал</w:t>
            </w:r>
            <w:r w:rsidRPr="00F82A43">
              <w:rPr>
                <w:sz w:val="28"/>
                <w:szCs w:val="28"/>
              </w:rPr>
              <w:t>ь</w:t>
            </w:r>
            <w:r w:rsidRPr="00F82A43">
              <w:rPr>
                <w:sz w:val="28"/>
                <w:szCs w:val="28"/>
              </w:rPr>
              <w:t>ная география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 w:hanging="29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География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V. Технических наук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1.Технологические процессы и перспективные технологии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Физика, математика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rPr>
          <w:trHeight w:val="759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Электроника и прибор</w:t>
            </w:r>
            <w:r w:rsidRPr="00F82A43">
              <w:rPr>
                <w:sz w:val="28"/>
                <w:szCs w:val="28"/>
              </w:rPr>
              <w:t>о</w:t>
            </w:r>
            <w:r w:rsidRPr="00F82A43">
              <w:rPr>
                <w:sz w:val="28"/>
                <w:szCs w:val="28"/>
              </w:rPr>
              <w:t>строение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Физика, математика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rPr>
          <w:trHeight w:val="593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1130F8" w:rsidRDefault="00153D82" w:rsidP="00B96775">
            <w:pPr>
              <w:ind w:left="-108" w:right="-136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 xml:space="preserve">3. Авиа-, </w:t>
            </w:r>
            <w:proofErr w:type="spellStart"/>
            <w:r w:rsidRPr="001130F8">
              <w:rPr>
                <w:sz w:val="28"/>
                <w:szCs w:val="28"/>
              </w:rPr>
              <w:t>ракето</w:t>
            </w:r>
            <w:proofErr w:type="spellEnd"/>
            <w:r w:rsidRPr="001130F8">
              <w:rPr>
                <w:sz w:val="28"/>
                <w:szCs w:val="28"/>
              </w:rPr>
              <w:t>-, судо-, м</w:t>
            </w:r>
            <w:r w:rsidRPr="001130F8">
              <w:rPr>
                <w:sz w:val="28"/>
                <w:szCs w:val="28"/>
              </w:rPr>
              <w:t>а</w:t>
            </w:r>
            <w:r w:rsidRPr="001130F8">
              <w:rPr>
                <w:sz w:val="28"/>
                <w:szCs w:val="28"/>
              </w:rPr>
              <w:t xml:space="preserve">шиностроение 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Физика, математика</w:t>
            </w:r>
            <w:r w:rsidRPr="001130F8">
              <w:rPr>
                <w:sz w:val="28"/>
                <w:szCs w:val="28"/>
              </w:rPr>
              <w:br/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F82A43">
              <w:rPr>
                <w:sz w:val="28"/>
                <w:szCs w:val="28"/>
              </w:rPr>
              <w:t>. Экологически безопасные технологии и ресурсосбер</w:t>
            </w:r>
            <w:r w:rsidRPr="00F82A43">
              <w:rPr>
                <w:sz w:val="28"/>
                <w:szCs w:val="28"/>
              </w:rPr>
              <w:t>е</w:t>
            </w:r>
            <w:r w:rsidRPr="00F82A43">
              <w:rPr>
                <w:sz w:val="28"/>
                <w:szCs w:val="28"/>
              </w:rPr>
              <w:t>жение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Физика, математика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F82A43">
              <w:rPr>
                <w:sz w:val="28"/>
                <w:szCs w:val="28"/>
              </w:rPr>
              <w:t>. Научно-техническое тво</w:t>
            </w:r>
            <w:r w:rsidRPr="00F82A43">
              <w:rPr>
                <w:sz w:val="28"/>
                <w:szCs w:val="28"/>
              </w:rPr>
              <w:t>р</w:t>
            </w:r>
            <w:r w:rsidRPr="00F82A43">
              <w:rPr>
                <w:sz w:val="28"/>
                <w:szCs w:val="28"/>
              </w:rPr>
              <w:t>чество и изобретательство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Физика, математика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VІ. Компьютерных наук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1. Компьютерные системы и сети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информатика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Безопасность информац</w:t>
            </w:r>
            <w:r w:rsidRPr="00F82A43">
              <w:rPr>
                <w:sz w:val="28"/>
                <w:szCs w:val="28"/>
              </w:rPr>
              <w:t>и</w:t>
            </w:r>
            <w:r w:rsidRPr="00F82A43">
              <w:rPr>
                <w:sz w:val="28"/>
                <w:szCs w:val="28"/>
              </w:rPr>
              <w:t>онных и телекоммуникацио</w:t>
            </w:r>
            <w:r w:rsidRPr="00F82A43">
              <w:rPr>
                <w:sz w:val="28"/>
                <w:szCs w:val="28"/>
              </w:rPr>
              <w:t>н</w:t>
            </w:r>
            <w:r w:rsidRPr="00F82A43">
              <w:rPr>
                <w:sz w:val="28"/>
                <w:szCs w:val="28"/>
              </w:rPr>
              <w:t>ных систем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информатика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3. Технологии программир</w:t>
            </w:r>
            <w:r w:rsidRPr="00F82A43">
              <w:rPr>
                <w:sz w:val="28"/>
                <w:szCs w:val="28"/>
              </w:rPr>
              <w:t>о</w:t>
            </w:r>
            <w:r w:rsidRPr="00F82A43">
              <w:rPr>
                <w:sz w:val="28"/>
                <w:szCs w:val="28"/>
              </w:rPr>
              <w:t>вания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информатика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4. Информационные системы, базы данных и системы иску</w:t>
            </w:r>
            <w:r w:rsidRPr="00F82A43">
              <w:rPr>
                <w:sz w:val="28"/>
                <w:szCs w:val="28"/>
              </w:rPr>
              <w:t>с</w:t>
            </w:r>
            <w:r w:rsidRPr="00F82A43">
              <w:rPr>
                <w:sz w:val="28"/>
                <w:szCs w:val="28"/>
              </w:rPr>
              <w:t>ственного интеллекта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информатика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5. </w:t>
            </w:r>
            <w:proofErr w:type="spellStart"/>
            <w:r w:rsidRPr="00F82A43">
              <w:rPr>
                <w:sz w:val="28"/>
                <w:szCs w:val="28"/>
              </w:rPr>
              <w:t>Internet</w:t>
            </w:r>
            <w:proofErr w:type="spellEnd"/>
            <w:r w:rsidRPr="00F82A43">
              <w:rPr>
                <w:sz w:val="28"/>
                <w:szCs w:val="28"/>
              </w:rPr>
              <w:t>-технологии и WEB дизайн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информатика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1130F8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6. Информационно-телекоммуникационные с</w:t>
            </w:r>
            <w:r w:rsidRPr="001130F8">
              <w:rPr>
                <w:sz w:val="28"/>
                <w:szCs w:val="28"/>
              </w:rPr>
              <w:t>и</w:t>
            </w:r>
            <w:r w:rsidRPr="001130F8">
              <w:rPr>
                <w:sz w:val="28"/>
                <w:szCs w:val="28"/>
              </w:rPr>
              <w:t xml:space="preserve">стемы и технологии 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Математика, информатика</w:t>
            </w:r>
            <w:r w:rsidRPr="001130F8">
              <w:rPr>
                <w:sz w:val="28"/>
                <w:szCs w:val="28"/>
              </w:rPr>
              <w:br/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1130F8" w:rsidRDefault="00153D82" w:rsidP="00B96775">
            <w:pPr>
              <w:ind w:right="-137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7 Робототехника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Математика, информатика</w:t>
            </w:r>
            <w:r w:rsidRPr="001130F8">
              <w:rPr>
                <w:sz w:val="28"/>
                <w:szCs w:val="28"/>
              </w:rPr>
              <w:br/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VIІ. Математики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i/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1. Математика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b/>
                <w:bCs/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Прикладная математика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</w:t>
            </w:r>
          </w:p>
        </w:tc>
      </w:tr>
      <w:tr w:rsidR="00153D82" w:rsidRPr="00F82A43" w:rsidTr="00B96775">
        <w:trPr>
          <w:trHeight w:val="683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3. Математическое моделир</w:t>
            </w:r>
            <w:r w:rsidRPr="00F82A43">
              <w:rPr>
                <w:sz w:val="28"/>
                <w:szCs w:val="28"/>
              </w:rPr>
              <w:t>о</w:t>
            </w:r>
            <w:r w:rsidRPr="00F82A43">
              <w:rPr>
                <w:sz w:val="28"/>
                <w:szCs w:val="28"/>
              </w:rPr>
              <w:t>вание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VIII</w:t>
            </w:r>
            <w:r w:rsidRPr="00F82A43">
              <w:rPr>
                <w:sz w:val="28"/>
                <w:szCs w:val="28"/>
              </w:rPr>
              <w:t>. Физики и ас</w:t>
            </w:r>
            <w:r w:rsidRPr="00F82A43">
              <w:rPr>
                <w:sz w:val="28"/>
                <w:szCs w:val="28"/>
              </w:rPr>
              <w:t>т</w:t>
            </w:r>
            <w:r w:rsidRPr="00F82A43">
              <w:rPr>
                <w:sz w:val="28"/>
                <w:szCs w:val="28"/>
              </w:rPr>
              <w:t>рономии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1. Теоретическая физика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2. Экспериментальная физика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Физика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3. Астрономия и астрофизика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pacing w:val="-1"/>
                <w:sz w:val="28"/>
                <w:szCs w:val="28"/>
              </w:rPr>
              <w:t>Физика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4. </w:t>
            </w:r>
            <w:proofErr w:type="spellStart"/>
            <w:r w:rsidRPr="00F82A43">
              <w:rPr>
                <w:sz w:val="28"/>
                <w:szCs w:val="28"/>
              </w:rPr>
              <w:t>Аэрофизика</w:t>
            </w:r>
            <w:proofErr w:type="spellEnd"/>
            <w:r w:rsidRPr="00F82A43">
              <w:rPr>
                <w:sz w:val="28"/>
                <w:szCs w:val="28"/>
              </w:rPr>
              <w:t xml:space="preserve"> и космические исследования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pacing w:val="-1"/>
                <w:sz w:val="28"/>
                <w:szCs w:val="28"/>
              </w:rPr>
              <w:t>Физика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widowControl w:val="0"/>
              <w:ind w:left="-80" w:right="-17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</w:t>
            </w:r>
            <w:r w:rsidRPr="00F82A43">
              <w:rPr>
                <w:sz w:val="28"/>
                <w:szCs w:val="28"/>
              </w:rPr>
              <w:t>X. Экономики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widowControl w:val="0"/>
              <w:tabs>
                <w:tab w:val="left" w:pos="440"/>
              </w:tabs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1. Экономика 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экономика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 xml:space="preserve">(по выбору для 10-11 </w:t>
            </w:r>
            <w:proofErr w:type="spellStart"/>
            <w:r w:rsidRPr="00F82A43">
              <w:rPr>
                <w:sz w:val="28"/>
                <w:szCs w:val="28"/>
              </w:rPr>
              <w:t>кл</w:t>
            </w:r>
            <w:proofErr w:type="spellEnd"/>
            <w:r w:rsidRPr="00F82A43">
              <w:rPr>
                <w:sz w:val="28"/>
                <w:szCs w:val="28"/>
              </w:rPr>
              <w:t>.)</w:t>
            </w:r>
          </w:p>
        </w:tc>
      </w:tr>
      <w:tr w:rsidR="00153D82" w:rsidRPr="00F82A43" w:rsidTr="00B96775">
        <w:trPr>
          <w:trHeight w:val="698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>Менеджмент и предпринимательство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Математика, экономика</w:t>
            </w:r>
            <w:r>
              <w:rPr>
                <w:sz w:val="28"/>
                <w:szCs w:val="28"/>
              </w:rPr>
              <w:br/>
            </w:r>
            <w:r w:rsidRPr="00F82A43">
              <w:rPr>
                <w:sz w:val="28"/>
                <w:szCs w:val="28"/>
              </w:rPr>
              <w:t xml:space="preserve">(по выбору для 10-11 </w:t>
            </w:r>
            <w:proofErr w:type="spellStart"/>
            <w:r w:rsidRPr="00F82A43">
              <w:rPr>
                <w:sz w:val="28"/>
                <w:szCs w:val="28"/>
              </w:rPr>
              <w:t>кл</w:t>
            </w:r>
            <w:proofErr w:type="spellEnd"/>
            <w:r w:rsidRPr="00F82A43">
              <w:rPr>
                <w:sz w:val="28"/>
                <w:szCs w:val="28"/>
              </w:rPr>
              <w:t>.)</w:t>
            </w:r>
          </w:p>
        </w:tc>
      </w:tr>
      <w:tr w:rsidR="00153D82" w:rsidRPr="00F82A43" w:rsidTr="00B96775">
        <w:tc>
          <w:tcPr>
            <w:tcW w:w="2552" w:type="dxa"/>
            <w:vMerge w:val="restart"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  <w:r w:rsidRPr="00F82A43">
              <w:rPr>
                <w:sz w:val="28"/>
                <w:szCs w:val="28"/>
              </w:rPr>
              <w:t>. Химико-биологическое</w:t>
            </w: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F82A43">
              <w:rPr>
                <w:sz w:val="28"/>
                <w:szCs w:val="28"/>
              </w:rPr>
              <w:t>Ботаника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F82A43">
              <w:rPr>
                <w:sz w:val="28"/>
                <w:szCs w:val="28"/>
              </w:rPr>
              <w:t>Зоология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 </w:t>
            </w:r>
            <w:r w:rsidRPr="00F82A43">
              <w:rPr>
                <w:sz w:val="28"/>
                <w:szCs w:val="28"/>
              </w:rPr>
              <w:t>Химия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1130F8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4. Материаловедение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Биология, химия</w:t>
            </w:r>
            <w:r w:rsidRPr="001130F8">
              <w:rPr>
                <w:sz w:val="28"/>
                <w:szCs w:val="28"/>
                <w:lang w:val="en-US"/>
              </w:rPr>
              <w:t xml:space="preserve"> </w:t>
            </w:r>
            <w:r w:rsidRPr="001130F8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1130F8" w:rsidRDefault="00153D82" w:rsidP="00B96775">
            <w:pPr>
              <w:ind w:left="-108" w:right="-137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5. Общая биология</w:t>
            </w:r>
          </w:p>
        </w:tc>
        <w:tc>
          <w:tcPr>
            <w:tcW w:w="3856" w:type="dxa"/>
            <w:vAlign w:val="center"/>
          </w:tcPr>
          <w:p w:rsidR="00153D82" w:rsidRPr="001130F8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1130F8">
              <w:rPr>
                <w:sz w:val="28"/>
                <w:szCs w:val="28"/>
              </w:rPr>
              <w:t>Биология, химия</w:t>
            </w:r>
            <w:r w:rsidRPr="001130F8">
              <w:rPr>
                <w:sz w:val="28"/>
                <w:szCs w:val="28"/>
                <w:lang w:val="en-US"/>
              </w:rPr>
              <w:t xml:space="preserve"> </w:t>
            </w:r>
            <w:r w:rsidRPr="001130F8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</w:t>
            </w:r>
            <w:r>
              <w:rPr>
                <w:sz w:val="28"/>
                <w:szCs w:val="28"/>
              </w:rPr>
              <w:t xml:space="preserve">. </w:t>
            </w:r>
            <w:r w:rsidRPr="00F82A43">
              <w:rPr>
                <w:sz w:val="28"/>
                <w:szCs w:val="28"/>
              </w:rPr>
              <w:t>Биология человека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 xml:space="preserve">. </w:t>
            </w:r>
            <w:r w:rsidRPr="00F82A43">
              <w:rPr>
                <w:sz w:val="28"/>
                <w:szCs w:val="28"/>
              </w:rPr>
              <w:t>Экология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 (по выбору)</w:t>
            </w:r>
          </w:p>
        </w:tc>
      </w:tr>
      <w:tr w:rsidR="00153D82" w:rsidRPr="00F82A43" w:rsidTr="00B96775"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 xml:space="preserve">. </w:t>
            </w:r>
            <w:r w:rsidRPr="00F82A43">
              <w:rPr>
                <w:sz w:val="28"/>
                <w:szCs w:val="28"/>
              </w:rPr>
              <w:t>Лесное и парковое хозя</w:t>
            </w:r>
            <w:r w:rsidRPr="00F82A43">
              <w:rPr>
                <w:sz w:val="28"/>
                <w:szCs w:val="28"/>
              </w:rPr>
              <w:t>й</w:t>
            </w:r>
            <w:r w:rsidRPr="00F82A43">
              <w:rPr>
                <w:sz w:val="28"/>
                <w:szCs w:val="28"/>
              </w:rPr>
              <w:t>ство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  <w:tr w:rsidR="00153D82" w:rsidRPr="00F82A43" w:rsidTr="00B96775">
        <w:trPr>
          <w:trHeight w:val="70"/>
        </w:trPr>
        <w:tc>
          <w:tcPr>
            <w:tcW w:w="2552" w:type="dxa"/>
            <w:vMerge/>
            <w:vAlign w:val="center"/>
          </w:tcPr>
          <w:p w:rsidR="00153D82" w:rsidRPr="00F82A43" w:rsidRDefault="00153D82" w:rsidP="00B96775">
            <w:pPr>
              <w:ind w:left="-80" w:right="-170"/>
              <w:rPr>
                <w:sz w:val="28"/>
                <w:szCs w:val="28"/>
              </w:rPr>
            </w:pPr>
          </w:p>
        </w:tc>
        <w:tc>
          <w:tcPr>
            <w:tcW w:w="3714" w:type="dxa"/>
            <w:vAlign w:val="center"/>
          </w:tcPr>
          <w:p w:rsidR="00153D82" w:rsidRPr="00F82A43" w:rsidRDefault="00153D82" w:rsidP="00B96775">
            <w:pPr>
              <w:ind w:left="-108" w:right="-137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7</w:t>
            </w:r>
            <w:r>
              <w:rPr>
                <w:sz w:val="28"/>
                <w:szCs w:val="28"/>
              </w:rPr>
              <w:t xml:space="preserve">. </w:t>
            </w:r>
            <w:r w:rsidRPr="00F82A43">
              <w:rPr>
                <w:sz w:val="28"/>
                <w:szCs w:val="28"/>
              </w:rPr>
              <w:t>Агробиология</w:t>
            </w:r>
          </w:p>
        </w:tc>
        <w:tc>
          <w:tcPr>
            <w:tcW w:w="3856" w:type="dxa"/>
            <w:vAlign w:val="center"/>
          </w:tcPr>
          <w:p w:rsidR="00153D82" w:rsidRPr="00F82A43" w:rsidRDefault="00153D82" w:rsidP="00B96775">
            <w:pPr>
              <w:widowControl w:val="0"/>
              <w:ind w:left="-79" w:right="-103"/>
              <w:rPr>
                <w:sz w:val="28"/>
                <w:szCs w:val="28"/>
              </w:rPr>
            </w:pPr>
            <w:r w:rsidRPr="00F82A43">
              <w:rPr>
                <w:sz w:val="28"/>
                <w:szCs w:val="28"/>
              </w:rPr>
              <w:t>Биология, химия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F82A43">
              <w:rPr>
                <w:sz w:val="28"/>
                <w:szCs w:val="28"/>
              </w:rPr>
              <w:t>(по выбору)</w:t>
            </w:r>
          </w:p>
        </w:tc>
      </w:tr>
    </w:tbl>
    <w:p w:rsidR="00153D82" w:rsidRPr="00F82A43" w:rsidRDefault="00153D82" w:rsidP="00153D82">
      <w:pPr>
        <w:pStyle w:val="af8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53D82" w:rsidRPr="00F82A43" w:rsidRDefault="00153D82" w:rsidP="00153D82">
      <w:pPr>
        <w:pStyle w:val="af8"/>
        <w:ind w:firstLine="0"/>
        <w:jc w:val="lef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53D82" w:rsidRPr="00F82A43" w:rsidRDefault="00153D82" w:rsidP="00153D82">
      <w:pPr>
        <w:jc w:val="center"/>
        <w:rPr>
          <w:sz w:val="28"/>
          <w:szCs w:val="28"/>
        </w:rPr>
      </w:pPr>
    </w:p>
    <w:p w:rsidR="00153D82" w:rsidRPr="00F82A43" w:rsidRDefault="00153D82" w:rsidP="00153D82">
      <w:pPr>
        <w:rPr>
          <w:sz w:val="28"/>
          <w:szCs w:val="28"/>
        </w:rPr>
      </w:pPr>
    </w:p>
    <w:p w:rsidR="00153D82" w:rsidRPr="00F82A43" w:rsidRDefault="00153D82" w:rsidP="00153D82">
      <w:pPr>
        <w:jc w:val="right"/>
        <w:rPr>
          <w:sz w:val="28"/>
          <w:szCs w:val="28"/>
        </w:rPr>
      </w:pPr>
    </w:p>
    <w:p w:rsidR="00153D82" w:rsidRPr="00F82A43" w:rsidRDefault="00153D82" w:rsidP="00153D82">
      <w:pPr>
        <w:jc w:val="right"/>
        <w:rPr>
          <w:sz w:val="28"/>
          <w:szCs w:val="28"/>
          <w:u w:val="single"/>
        </w:rPr>
      </w:pPr>
    </w:p>
    <w:p w:rsidR="00153D82" w:rsidRDefault="00153D82" w:rsidP="00153D82">
      <w:pPr>
        <w:ind w:left="5529"/>
        <w:rPr>
          <w:sz w:val="28"/>
          <w:szCs w:val="28"/>
          <w:u w:val="single"/>
        </w:rPr>
      </w:pPr>
    </w:p>
    <w:p w:rsidR="00153D82" w:rsidRDefault="00153D82" w:rsidP="00153D82">
      <w:pPr>
        <w:pStyle w:val="af8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rPr>
          <w:sz w:val="28"/>
          <w:szCs w:val="28"/>
        </w:rPr>
      </w:pPr>
    </w:p>
    <w:p w:rsidR="00153D82" w:rsidRDefault="00153D82" w:rsidP="00153D82">
      <w:pPr>
        <w:jc w:val="right"/>
        <w:rPr>
          <w:sz w:val="28"/>
          <w:szCs w:val="28"/>
        </w:rPr>
      </w:pPr>
    </w:p>
    <w:p w:rsidR="00153D82" w:rsidRDefault="00153D82" w:rsidP="00153D82">
      <w:pPr>
        <w:jc w:val="right"/>
        <w:rPr>
          <w:sz w:val="28"/>
          <w:szCs w:val="28"/>
          <w:u w:val="single"/>
        </w:rPr>
      </w:pPr>
    </w:p>
    <w:p w:rsidR="00153D82" w:rsidRDefault="00153D82" w:rsidP="00153D82">
      <w:pPr>
        <w:ind w:left="5529"/>
        <w:rPr>
          <w:sz w:val="28"/>
          <w:szCs w:val="28"/>
          <w:u w:val="single"/>
        </w:rPr>
      </w:pPr>
    </w:p>
    <w:p w:rsidR="00153D82" w:rsidRDefault="00153D82" w:rsidP="00153D82">
      <w:pPr>
        <w:ind w:left="5529"/>
        <w:rPr>
          <w:sz w:val="28"/>
          <w:szCs w:val="28"/>
          <w:u w:val="single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5529"/>
        <w:rPr>
          <w:sz w:val="28"/>
          <w:szCs w:val="28"/>
        </w:rPr>
      </w:pPr>
    </w:p>
    <w:p w:rsidR="00153D82" w:rsidRDefault="00153D82" w:rsidP="00153D82">
      <w:pPr>
        <w:ind w:left="4820"/>
      </w:pPr>
      <w:r w:rsidRPr="00AC72F4">
        <w:lastRenderedPageBreak/>
        <w:t xml:space="preserve">Приложение 2 </w:t>
      </w:r>
    </w:p>
    <w:p w:rsidR="00153D82" w:rsidRDefault="00153D82" w:rsidP="00153D82">
      <w:pPr>
        <w:ind w:left="4820"/>
      </w:pPr>
      <w:r w:rsidRPr="00AC72F4">
        <w:t>к Положению</w:t>
      </w:r>
      <w:r>
        <w:t xml:space="preserve"> </w:t>
      </w:r>
      <w:r w:rsidRPr="00AC72F4">
        <w:t xml:space="preserve">о </w:t>
      </w:r>
      <w:r>
        <w:t xml:space="preserve">муниципальном </w:t>
      </w:r>
      <w:r w:rsidRPr="00AC72F4">
        <w:t>этапе Республиканского конкурса-защиты научно-исследовательских работ МАН «Искатель» в 202</w:t>
      </w:r>
      <w:r>
        <w:t>6</w:t>
      </w:r>
      <w:r w:rsidRPr="00AC72F4">
        <w:t>/202</w:t>
      </w:r>
      <w:r>
        <w:t>7</w:t>
      </w:r>
      <w:r w:rsidRPr="00AC72F4">
        <w:t xml:space="preserve"> учебном году</w:t>
      </w:r>
    </w:p>
    <w:p w:rsidR="00153D82" w:rsidRPr="00AC72F4" w:rsidRDefault="00153D82" w:rsidP="00153D82">
      <w:pPr>
        <w:ind w:left="4820"/>
      </w:pPr>
    </w:p>
    <w:p w:rsidR="00153D82" w:rsidRDefault="00153D82" w:rsidP="00153D82">
      <w:pPr>
        <w:jc w:val="right"/>
        <w:rPr>
          <w:b/>
          <w:sz w:val="28"/>
          <w:szCs w:val="28"/>
          <w:u w:val="single"/>
        </w:rPr>
      </w:pPr>
      <w:bookmarkStart w:id="4" w:name="_Hlk176200735"/>
      <w:r>
        <w:rPr>
          <w:sz w:val="28"/>
          <w:szCs w:val="28"/>
          <w:u w:val="single"/>
        </w:rPr>
        <w:t>Пример заявки на участие в печатном виде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«УТВЕРЖДАЮ»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Руководитель 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образовательной организации</w:t>
      </w:r>
    </w:p>
    <w:p w:rsidR="00153D82" w:rsidRDefault="00153D82" w:rsidP="00153D82">
      <w:pPr>
        <w:pStyle w:val="af8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</w:p>
    <w:p w:rsidR="00153D82" w:rsidRPr="00735350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35350">
        <w:rPr>
          <w:rFonts w:ascii="Times New Roman" w:hAnsi="Times New Roman" w:cs="Times New Roman"/>
          <w:b w:val="0"/>
          <w:sz w:val="28"/>
          <w:szCs w:val="28"/>
        </w:rPr>
        <w:t>подпись, печать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«___» ___________ 2026 г.</w:t>
      </w:r>
    </w:p>
    <w:p w:rsidR="00153D82" w:rsidRDefault="00153D82" w:rsidP="00153D82">
      <w:pPr>
        <w:pStyle w:val="af8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b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З А Я В К А</w:t>
      </w:r>
    </w:p>
    <w:p w:rsidR="00153D82" w:rsidRPr="0060357F" w:rsidRDefault="00153D82" w:rsidP="00153D82">
      <w:pPr>
        <w:pStyle w:val="afb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на участие в муниципальном этапе </w:t>
      </w:r>
      <w:bookmarkEnd w:id="4"/>
      <w:r>
        <w:rPr>
          <w:rFonts w:ascii="Times New Roman" w:hAnsi="Times New Roman" w:cs="Times New Roman"/>
          <w:bCs w:val="0"/>
          <w:sz w:val="28"/>
          <w:szCs w:val="28"/>
        </w:rPr>
        <w:t xml:space="preserve">Республиканского конкурса-защиты научно-исследовательских работ </w:t>
      </w:r>
      <w:r w:rsidRPr="00E417EB">
        <w:rPr>
          <w:rFonts w:ascii="Times New Roman" w:hAnsi="Times New Roman" w:cs="Times New Roman"/>
          <w:sz w:val="28"/>
          <w:szCs w:val="28"/>
        </w:rPr>
        <w:t>МАН «Искатель»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962"/>
      </w:tblGrid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Cs/>
              </w:rPr>
            </w:pPr>
            <w:proofErr w:type="spellStart"/>
            <w:r w:rsidRPr="006A3E01">
              <w:rPr>
                <w:lang w:val="en-US"/>
              </w:rPr>
              <w:t>Секция</w:t>
            </w:r>
            <w:proofErr w:type="spellEnd"/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/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Cs/>
              </w:rPr>
            </w:pPr>
            <w:r w:rsidRPr="006A3E01">
              <w:t>Базовая дисциплина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rPr>
          <w:trHeight w:val="336"/>
        </w:trPr>
        <w:tc>
          <w:tcPr>
            <w:tcW w:w="5103" w:type="dxa"/>
          </w:tcPr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t>Тема работы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Cs/>
              </w:rPr>
            </w:pPr>
            <w:r w:rsidRPr="006A3E01">
              <w:t>Фамилия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Cs/>
              </w:rPr>
            </w:pPr>
            <w:r w:rsidRPr="006A3E01">
              <w:t xml:space="preserve">Имя 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Cs/>
              </w:rPr>
            </w:pPr>
            <w:r w:rsidRPr="006A3E01">
              <w:t xml:space="preserve">Отчество 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i/>
              </w:rPr>
            </w:pPr>
            <w:r w:rsidRPr="006A3E01">
              <w:t xml:space="preserve">Место обучения автора </w:t>
            </w:r>
            <w:r w:rsidRPr="006A3E01">
              <w:rPr>
                <w:i/>
              </w:rPr>
              <w:t>(полностью)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ind w:left="-80" w:right="-137"/>
            </w:pPr>
            <w:r w:rsidRPr="006A3E01">
              <w:t>Базовая образовательная организация</w:t>
            </w:r>
          </w:p>
          <w:p w:rsidR="00153D82" w:rsidRPr="006A3E01" w:rsidRDefault="00153D82" w:rsidP="00B96775">
            <w:pPr>
              <w:ind w:left="-80" w:right="-137"/>
            </w:pPr>
            <w:r w:rsidRPr="006A3E01">
              <w:t>(</w:t>
            </w:r>
            <w:r w:rsidRPr="006A3E01">
              <w:rPr>
                <w:i/>
              </w:rPr>
              <w:t>на базе которого написана работа</w:t>
            </w:r>
            <w:r w:rsidRPr="006A3E01">
              <w:t>)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t>Класс/возраст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r w:rsidRPr="006A3E01">
              <w:t>Профиль класса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r w:rsidRPr="006A3E01">
              <w:t xml:space="preserve">Дата рождения 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adjustRightInd w:val="0"/>
            </w:pPr>
            <w:r w:rsidRPr="006A3E01">
              <w:t>Социальная категория участника, принимающего участие (дети с ограниченными возможностями</w:t>
            </w:r>
          </w:p>
          <w:p w:rsidR="00153D82" w:rsidRPr="006A3E01" w:rsidRDefault="00153D82" w:rsidP="00B96775">
            <w:pPr>
              <w:adjustRightInd w:val="0"/>
            </w:pPr>
            <w:r w:rsidRPr="006A3E01">
              <w:t>здоровья, дети-инвалиды, дети-сироты и дети, оставшихся без попечения родителей, дети участников СВО)</w:t>
            </w:r>
          </w:p>
          <w:p w:rsidR="00153D82" w:rsidRPr="006A3E01" w:rsidRDefault="00153D82" w:rsidP="00B96775">
            <w:r w:rsidRPr="006A3E01">
              <w:t>при наличии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r w:rsidRPr="006A3E01">
              <w:t>Участник НОУ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  <w:r w:rsidRPr="006A3E01">
              <w:rPr>
                <w:bCs/>
              </w:rPr>
              <w:t>да/нет</w:t>
            </w: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r w:rsidRPr="006A3E01">
              <w:t>Статус в МАН (</w:t>
            </w:r>
            <w:proofErr w:type="spellStart"/>
            <w:r w:rsidRPr="006A3E01">
              <w:t>кдч</w:t>
            </w:r>
            <w:proofErr w:type="spellEnd"/>
            <w:r w:rsidRPr="006A3E01">
              <w:t>/</w:t>
            </w:r>
            <w:proofErr w:type="spellStart"/>
            <w:r w:rsidRPr="006A3E01">
              <w:t>дч</w:t>
            </w:r>
            <w:proofErr w:type="spellEnd"/>
            <w:r w:rsidRPr="006A3E01">
              <w:t>)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rPr>
          <w:trHeight w:val="285"/>
        </w:trPr>
        <w:tc>
          <w:tcPr>
            <w:tcW w:w="5103" w:type="dxa"/>
            <w:vMerge w:val="restart"/>
          </w:tcPr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t>Научный руководитель</w:t>
            </w:r>
          </w:p>
          <w:p w:rsidR="00153D82" w:rsidRPr="006A3E01" w:rsidRDefault="00153D82" w:rsidP="00B96775">
            <w:pPr>
              <w:rPr>
                <w:b/>
                <w:bCs/>
                <w:i/>
              </w:rPr>
            </w:pPr>
            <w:r w:rsidRPr="006A3E01">
              <w:rPr>
                <w:i/>
              </w:rPr>
              <w:t xml:space="preserve">(место работы, должность, Ф.И.О. полностью) 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rPr>
          <w:trHeight w:val="360"/>
        </w:trPr>
        <w:tc>
          <w:tcPr>
            <w:tcW w:w="5103" w:type="dxa"/>
            <w:vMerge/>
          </w:tcPr>
          <w:p w:rsidR="00153D82" w:rsidRPr="006A3E01" w:rsidRDefault="00153D82" w:rsidP="00B96775">
            <w:pPr>
              <w:rPr>
                <w:b/>
                <w:bCs/>
              </w:rPr>
            </w:pP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t>Домашний адрес автора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  <w:tr w:rsidR="00153D82" w:rsidRPr="006A3E01" w:rsidTr="00B96775">
        <w:tc>
          <w:tcPr>
            <w:tcW w:w="5103" w:type="dxa"/>
          </w:tcPr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t>Контактные телефоны участника и научного руководителя,</w:t>
            </w:r>
          </w:p>
          <w:p w:rsidR="00153D82" w:rsidRPr="006A3E01" w:rsidRDefault="00153D82" w:rsidP="00B96775">
            <w:pPr>
              <w:rPr>
                <w:b/>
                <w:bCs/>
              </w:rPr>
            </w:pPr>
            <w:r w:rsidRPr="006A3E01">
              <w:rPr>
                <w:lang w:val="en-US"/>
              </w:rPr>
              <w:t>E</w:t>
            </w:r>
            <w:r w:rsidRPr="006A3E01">
              <w:t>-</w:t>
            </w:r>
            <w:r w:rsidRPr="006A3E01">
              <w:rPr>
                <w:lang w:val="en-US"/>
              </w:rPr>
              <w:t>mail</w:t>
            </w:r>
            <w:r w:rsidRPr="006A3E01">
              <w:t xml:space="preserve"> участника и научного руководителя</w:t>
            </w:r>
          </w:p>
        </w:tc>
        <w:tc>
          <w:tcPr>
            <w:tcW w:w="4962" w:type="dxa"/>
          </w:tcPr>
          <w:p w:rsidR="00153D82" w:rsidRPr="006A3E01" w:rsidRDefault="00153D82" w:rsidP="00B96775">
            <w:pPr>
              <w:jc w:val="center"/>
              <w:rPr>
                <w:bCs/>
              </w:rPr>
            </w:pPr>
          </w:p>
        </w:tc>
      </w:tr>
    </w:tbl>
    <w:p w:rsidR="00153D82" w:rsidRDefault="00153D82" w:rsidP="00153D82">
      <w:pPr>
        <w:keepNext/>
        <w:tabs>
          <w:tab w:val="left" w:pos="3675"/>
        </w:tabs>
        <w:outlineLvl w:val="1"/>
        <w:rPr>
          <w:sz w:val="28"/>
          <w:szCs w:val="28"/>
        </w:rPr>
      </w:pPr>
      <w:r w:rsidRPr="00F82A43">
        <w:rPr>
          <w:sz w:val="28"/>
          <w:szCs w:val="28"/>
        </w:rPr>
        <w:t xml:space="preserve">Подпись автора работы </w:t>
      </w:r>
      <w:r w:rsidRPr="00F82A43">
        <w:rPr>
          <w:i/>
          <w:sz w:val="28"/>
          <w:szCs w:val="28"/>
        </w:rPr>
        <w:t>(обязательно)</w:t>
      </w:r>
      <w:r w:rsidRPr="00F82A43">
        <w:rPr>
          <w:sz w:val="28"/>
          <w:szCs w:val="28"/>
        </w:rPr>
        <w:t xml:space="preserve"> ____________________</w:t>
      </w:r>
    </w:p>
    <w:p w:rsidR="00153D82" w:rsidRPr="00F82A43" w:rsidRDefault="00153D82" w:rsidP="00153D82">
      <w:pPr>
        <w:keepNext/>
        <w:tabs>
          <w:tab w:val="left" w:pos="3675"/>
        </w:tabs>
        <w:outlineLvl w:val="1"/>
        <w:rPr>
          <w:b/>
          <w:bCs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положением конкурса ознакомлен и согласен (подпись) ______________</w:t>
      </w:r>
    </w:p>
    <w:p w:rsidR="00153D82" w:rsidRDefault="00153D82" w:rsidP="00153D82">
      <w:pPr>
        <w:pStyle w:val="af8"/>
      </w:pPr>
    </w:p>
    <w:p w:rsidR="00153D82" w:rsidRDefault="00153D82" w:rsidP="00153D82">
      <w:pPr>
        <w:pStyle w:val="af8"/>
      </w:pPr>
    </w:p>
    <w:p w:rsidR="00153D82" w:rsidRPr="00354820" w:rsidRDefault="00153D82" w:rsidP="00153D82">
      <w:pPr>
        <w:ind w:left="4820"/>
      </w:pPr>
      <w:r w:rsidRPr="00354820">
        <w:t xml:space="preserve">Приложение 3 </w:t>
      </w:r>
    </w:p>
    <w:p w:rsidR="00153D82" w:rsidRDefault="00153D82" w:rsidP="00153D82">
      <w:pPr>
        <w:ind w:left="4820"/>
      </w:pPr>
      <w:r w:rsidRPr="00354820">
        <w:t>к Положению</w:t>
      </w:r>
      <w:r>
        <w:t xml:space="preserve"> </w:t>
      </w:r>
      <w:r w:rsidRPr="00354820">
        <w:t xml:space="preserve">о </w:t>
      </w:r>
      <w:r>
        <w:t xml:space="preserve">муниципальном </w:t>
      </w:r>
      <w:r w:rsidRPr="00354820">
        <w:t>этапе Республиканского конкурса-защиты научно-исследовательских работ МАН «Искатель» в 202</w:t>
      </w:r>
      <w:r>
        <w:t>6</w:t>
      </w:r>
      <w:r w:rsidRPr="00354820">
        <w:t>/202</w:t>
      </w:r>
      <w:r>
        <w:t>7</w:t>
      </w:r>
      <w:r w:rsidRPr="00354820">
        <w:t xml:space="preserve"> учебном году</w:t>
      </w:r>
    </w:p>
    <w:p w:rsidR="00153D82" w:rsidRPr="002A2185" w:rsidRDefault="00153D82" w:rsidP="00153D82">
      <w:pPr>
        <w:pStyle w:val="Default"/>
        <w:ind w:firstLine="4536"/>
        <w:rPr>
          <w:sz w:val="28"/>
          <w:szCs w:val="28"/>
        </w:rPr>
      </w:pPr>
    </w:p>
    <w:p w:rsidR="00153D82" w:rsidRPr="00AF3B84" w:rsidRDefault="00153D82" w:rsidP="00153D82">
      <w:pPr>
        <w:ind w:firstLine="540"/>
        <w:jc w:val="center"/>
        <w:rPr>
          <w:rFonts w:eastAsia="Calibri"/>
          <w:b/>
          <w:lang w:eastAsia="en-US"/>
        </w:rPr>
      </w:pPr>
      <w:r w:rsidRPr="00AF3B84">
        <w:rPr>
          <w:rFonts w:eastAsia="Calibri"/>
          <w:b/>
          <w:lang w:eastAsia="en-US"/>
        </w:rPr>
        <w:t>СОГЛАСИЕ НА ОБРАБОТКУ ПЕРСОНАЛЬНЫХ ДАННЫХ</w:t>
      </w:r>
    </w:p>
    <w:p w:rsidR="00153D82" w:rsidRPr="00AF3B84" w:rsidRDefault="00153D82" w:rsidP="00153D82">
      <w:pPr>
        <w:jc w:val="center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(</w:t>
      </w:r>
      <w:r w:rsidRPr="00AF3B84">
        <w:rPr>
          <w:rFonts w:eastAsia="Calibri"/>
          <w:sz w:val="20"/>
          <w:szCs w:val="20"/>
          <w:lang w:eastAsia="en-US"/>
        </w:rPr>
        <w:t xml:space="preserve">Заполняется законными представителями участников </w:t>
      </w:r>
      <w:r>
        <w:rPr>
          <w:rFonts w:eastAsia="Calibri"/>
          <w:sz w:val="20"/>
          <w:szCs w:val="20"/>
          <w:lang w:eastAsia="en-US"/>
        </w:rPr>
        <w:t>Конкурса</w:t>
      </w:r>
      <w:r w:rsidRPr="00AF3B84">
        <w:rPr>
          <w:rFonts w:eastAsia="Calibri"/>
          <w:sz w:val="20"/>
          <w:szCs w:val="20"/>
          <w:lang w:eastAsia="en-US"/>
        </w:rPr>
        <w:t xml:space="preserve"> возрастом до 18 лет)</w:t>
      </w:r>
    </w:p>
    <w:p w:rsidR="00153D82" w:rsidRPr="00AF3B84" w:rsidRDefault="00153D82" w:rsidP="00153D8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Я, ___________________________________________________________________________</w:t>
      </w:r>
    </w:p>
    <w:p w:rsidR="00153D82" w:rsidRPr="00AF3B84" w:rsidRDefault="00153D82" w:rsidP="00153D82">
      <w:pPr>
        <w:jc w:val="center"/>
        <w:rPr>
          <w:rFonts w:eastAsia="Calibri"/>
          <w:sz w:val="20"/>
          <w:szCs w:val="20"/>
          <w:lang w:eastAsia="en-US"/>
        </w:rPr>
      </w:pPr>
      <w:r w:rsidRPr="00AF3B84">
        <w:rPr>
          <w:rFonts w:eastAsia="Calibri"/>
          <w:sz w:val="20"/>
          <w:szCs w:val="20"/>
          <w:lang w:eastAsia="en-US"/>
        </w:rPr>
        <w:t>(ФИО родителя или законного представителя)</w:t>
      </w:r>
    </w:p>
    <w:p w:rsidR="00153D82" w:rsidRDefault="00153D82" w:rsidP="00153D8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_____________________________________________________________________________</w:t>
      </w:r>
    </w:p>
    <w:p w:rsidR="00153D82" w:rsidRPr="00AF3B84" w:rsidRDefault="00153D82" w:rsidP="00153D82">
      <w:pPr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являясь законным представителем несовершеннолетнего ____________________________________________________________________________</w:t>
      </w:r>
    </w:p>
    <w:p w:rsidR="00153D82" w:rsidRPr="00AF3B84" w:rsidRDefault="00153D82" w:rsidP="00153D82">
      <w:pPr>
        <w:jc w:val="center"/>
        <w:rPr>
          <w:rFonts w:eastAsia="Calibri"/>
          <w:sz w:val="20"/>
          <w:szCs w:val="20"/>
          <w:lang w:eastAsia="en-US"/>
        </w:rPr>
      </w:pPr>
      <w:r w:rsidRPr="00AF3B84">
        <w:rPr>
          <w:rFonts w:eastAsia="Calibri"/>
          <w:sz w:val="20"/>
          <w:szCs w:val="20"/>
          <w:lang w:eastAsia="en-US"/>
        </w:rPr>
        <w:t>(ФИО несовершеннолетнего)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jc w:val="both"/>
        <w:rPr>
          <w:rFonts w:eastAsia="Calibri"/>
          <w:lang w:eastAsia="en-US"/>
        </w:rPr>
      </w:pPr>
      <w:r>
        <w:t xml:space="preserve">в соответствии с Федеральным законом Российской Федерации от 27 июля 2006 года № 152-ФЗ «О персональных данных» даю согласие МБУДО «ДЭЦ» (далее – организатор) на обработку, хранение и использование в течение одного календарного года следующих данных: фамилия, имя отчество, дата рождения участника Конкурса, регион проживания (муниципальное образование), место обучения, класс, учебное объединение, домашний адрес, контактные данные для связи, фотография (изображение), информация о результатах Конкурса для составления списков участников муниципального этапа </w:t>
      </w:r>
      <w:r w:rsidRPr="00EC233E">
        <w:rPr>
          <w:b/>
          <w:i/>
        </w:rPr>
        <w:t>Республиканского конкурса</w:t>
      </w:r>
      <w:r>
        <w:rPr>
          <w:b/>
          <w:i/>
        </w:rPr>
        <w:t>-защиты научно-исследовательских работ МАН «Искатель»</w:t>
      </w:r>
      <w:r w:rsidRPr="00EC233E">
        <w:rPr>
          <w:b/>
          <w:i/>
        </w:rPr>
        <w:t>,</w:t>
      </w:r>
      <w:r w:rsidRPr="00AF3B84">
        <w:rPr>
          <w:rFonts w:eastAsia="Calibri"/>
          <w:lang w:eastAsia="en-US"/>
        </w:rPr>
        <w:t xml:space="preserve"> создания и отправки наградных документов, использования в печатных презентационных и (или) методических материалах, предоставления в государственные органы власти, для расчета статистики участия в </w:t>
      </w:r>
      <w:r>
        <w:rPr>
          <w:rFonts w:eastAsia="Calibri"/>
          <w:lang w:eastAsia="en-US"/>
        </w:rPr>
        <w:t>Конкурсе</w:t>
      </w:r>
      <w:r w:rsidRPr="00AF3B84">
        <w:rPr>
          <w:rFonts w:eastAsia="Calibri"/>
          <w:lang w:eastAsia="en-US"/>
        </w:rPr>
        <w:t>, передачи их должностным лицам, осуществляющим процедуру экспертной оценки, включения в отчётные формы, предусмотренные регламентирующими документами, в том числе в итоговые ведомости оценки конкурсных работ, протоколы жюри, протоколы заседаний оргкомитета, итоговые приказы, информационно-аналитические справки, публикации на интернет ресурсах (сайт, официальные группы в социальных сетях) и в других печатных материалах организатора.</w:t>
      </w:r>
    </w:p>
    <w:p w:rsidR="00153D82" w:rsidRPr="00AF3B84" w:rsidRDefault="00153D82" w:rsidP="00153D82">
      <w:pPr>
        <w:ind w:firstLine="539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С Положением</w:t>
      </w:r>
      <w:r w:rsidRPr="003055E1">
        <w:t xml:space="preserve"> </w:t>
      </w:r>
      <w:r>
        <w:t>о муниципальном этапе</w:t>
      </w:r>
      <w:r w:rsidRPr="00AF3B84">
        <w:rPr>
          <w:rFonts w:eastAsia="Calibri"/>
          <w:lang w:eastAsia="en-US"/>
        </w:rPr>
        <w:t xml:space="preserve"> </w:t>
      </w:r>
      <w:r>
        <w:rPr>
          <w:b/>
          <w:i/>
        </w:rPr>
        <w:t>Республиканского конкурса-защиты научно-исследовательских работ МАН «Искатель»</w:t>
      </w:r>
      <w:r>
        <w:rPr>
          <w:rFonts w:eastAsia="Calibri"/>
          <w:lang w:eastAsia="en-US"/>
        </w:rPr>
        <w:t xml:space="preserve"> </w:t>
      </w:r>
      <w:r w:rsidRPr="00AF3B84">
        <w:rPr>
          <w:rFonts w:eastAsia="Calibri"/>
          <w:lang w:eastAsia="en-US"/>
        </w:rPr>
        <w:t>ознакомлен(а) и согласен(сна).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Даю согласие на использование конкурсных материалов ____________________________________________________________________________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/>
        <w:jc w:val="center"/>
        <w:rPr>
          <w:rFonts w:eastAsia="Calibri"/>
          <w:sz w:val="22"/>
          <w:szCs w:val="22"/>
          <w:lang w:eastAsia="en-US"/>
        </w:rPr>
      </w:pPr>
      <w:r w:rsidRPr="00AF3B84">
        <w:rPr>
          <w:rFonts w:eastAsia="Calibri"/>
          <w:sz w:val="22"/>
          <w:szCs w:val="22"/>
          <w:lang w:eastAsia="en-US"/>
        </w:rPr>
        <w:t>(ФИО несовершеннолетнего участника)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для организации и проведения выставок (с сохранением авторства конкурсных материалов), их использования в качестве демонстрационных материалов, для оформления полиграфической продукции, в том числе с возможной публикацией на интернет ресурсах и в других печатных материалах организатора.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 xml:space="preserve">Даю согласие организаторам </w:t>
      </w:r>
      <w:r>
        <w:rPr>
          <w:rFonts w:eastAsia="Calibri"/>
          <w:lang w:eastAsia="en-US"/>
        </w:rPr>
        <w:t>Конкурса</w:t>
      </w:r>
      <w:r w:rsidRPr="00AF3B84">
        <w:rPr>
          <w:rFonts w:eastAsia="Calibri"/>
          <w:lang w:eastAsia="en-US"/>
        </w:rPr>
        <w:t xml:space="preserve"> на участие своего ребенка в интервью, фото- и видеосъёмке, на редактирование и использование данных материалов в некоммерческих целях, а также в рекламе деятельности организатора, включая печатную продукцию, размещение в сети интернет и других средствах массовой информации.</w:t>
      </w: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jc w:val="both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Настоящее согласие может быть отозвано мной в письменной форме.</w:t>
      </w:r>
    </w:p>
    <w:p w:rsidR="00153D82" w:rsidRPr="00C06DC8" w:rsidRDefault="00153D82" w:rsidP="00153D82">
      <w:pPr>
        <w:ind w:left="19" w:firstLine="521"/>
        <w:rPr>
          <w:rFonts w:eastAsia="Calibri"/>
          <w:sz w:val="4"/>
          <w:szCs w:val="4"/>
          <w:lang w:eastAsia="en-US"/>
        </w:rPr>
      </w:pPr>
    </w:p>
    <w:p w:rsidR="00153D82" w:rsidRPr="00AF3B84" w:rsidRDefault="00153D82" w:rsidP="00153D82">
      <w:pPr>
        <w:widowControl w:val="0"/>
        <w:shd w:val="clear" w:color="auto" w:fill="FFFFFF"/>
        <w:tabs>
          <w:tab w:val="left" w:pos="211"/>
        </w:tabs>
        <w:autoSpaceDE w:val="0"/>
        <w:ind w:left="19" w:firstLine="521"/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Дата заполнения «____» _____________202</w:t>
      </w:r>
      <w:r>
        <w:rPr>
          <w:rFonts w:eastAsia="Calibri"/>
          <w:lang w:eastAsia="en-US"/>
        </w:rPr>
        <w:t>6</w:t>
      </w:r>
      <w:r w:rsidRPr="00AF3B84">
        <w:rPr>
          <w:rFonts w:eastAsia="Calibri"/>
          <w:lang w:eastAsia="en-US"/>
        </w:rPr>
        <w:t> г.</w:t>
      </w:r>
    </w:p>
    <w:p w:rsidR="00153D82" w:rsidRPr="00AF3B84" w:rsidRDefault="00153D82" w:rsidP="00153D82">
      <w:pPr>
        <w:rPr>
          <w:rFonts w:eastAsia="Calibri"/>
          <w:lang w:eastAsia="en-US"/>
        </w:rPr>
      </w:pPr>
    </w:p>
    <w:p w:rsidR="00153D82" w:rsidRPr="00AF3B84" w:rsidRDefault="00153D82" w:rsidP="00153D82">
      <w:pPr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Подпись родителей/</w:t>
      </w:r>
    </w:p>
    <w:p w:rsidR="00153D82" w:rsidRPr="00AF3B84" w:rsidRDefault="00153D82" w:rsidP="00153D82">
      <w:pPr>
        <w:rPr>
          <w:rFonts w:eastAsia="Calibri"/>
          <w:lang w:eastAsia="en-US"/>
        </w:rPr>
      </w:pPr>
      <w:r w:rsidRPr="00AF3B84">
        <w:rPr>
          <w:rFonts w:eastAsia="Calibri"/>
          <w:lang w:eastAsia="en-US"/>
        </w:rPr>
        <w:t>законных представителей</w:t>
      </w:r>
      <w:r w:rsidRPr="00AF3B84">
        <w:rPr>
          <w:rFonts w:eastAsia="Calibri"/>
          <w:lang w:eastAsia="en-US"/>
        </w:rPr>
        <w:tab/>
        <w:t>_______________________</w:t>
      </w:r>
      <w:proofErr w:type="gramStart"/>
      <w:r w:rsidRPr="00AF3B84">
        <w:rPr>
          <w:rFonts w:eastAsia="Calibri"/>
          <w:lang w:eastAsia="en-US"/>
        </w:rPr>
        <w:t>_  _</w:t>
      </w:r>
      <w:proofErr w:type="gramEnd"/>
      <w:r w:rsidRPr="00AF3B84">
        <w:rPr>
          <w:rFonts w:eastAsia="Calibri"/>
          <w:lang w:eastAsia="en-US"/>
        </w:rPr>
        <w:t>____________________________</w:t>
      </w:r>
    </w:p>
    <w:p w:rsidR="00153D82" w:rsidRPr="00354820" w:rsidRDefault="00153D82" w:rsidP="00153D82">
      <w:pPr>
        <w:ind w:left="4820"/>
      </w:pPr>
      <w:r w:rsidRPr="00AF3B84">
        <w:rPr>
          <w:rFonts w:eastAsia="Calibri"/>
          <w:lang w:eastAsia="en-US"/>
        </w:rPr>
        <w:br w:type="page"/>
      </w:r>
      <w:r w:rsidRPr="00354820">
        <w:lastRenderedPageBreak/>
        <w:t xml:space="preserve">Приложение </w:t>
      </w:r>
      <w:r>
        <w:t>4</w:t>
      </w:r>
      <w:r w:rsidRPr="00354820">
        <w:t xml:space="preserve"> </w:t>
      </w:r>
    </w:p>
    <w:p w:rsidR="00153D82" w:rsidRDefault="00153D82" w:rsidP="00153D82">
      <w:pPr>
        <w:ind w:left="4820"/>
      </w:pPr>
      <w:r w:rsidRPr="00354820">
        <w:t>к Положению</w:t>
      </w:r>
      <w:r>
        <w:t xml:space="preserve"> </w:t>
      </w:r>
      <w:r w:rsidRPr="00354820">
        <w:t xml:space="preserve">о </w:t>
      </w:r>
      <w:r>
        <w:t>муниципальном</w:t>
      </w:r>
      <w:r w:rsidRPr="00354820">
        <w:t xml:space="preserve"> этапе Республиканского конкурса-защиты научно-исследовательских работ МАН «Искатель» в 202</w:t>
      </w:r>
      <w:r>
        <w:t>6</w:t>
      </w:r>
      <w:r w:rsidRPr="00354820">
        <w:t>/202</w:t>
      </w:r>
      <w:r>
        <w:t>7</w:t>
      </w:r>
      <w:r w:rsidRPr="00354820">
        <w:t xml:space="preserve"> учебном году</w:t>
      </w:r>
    </w:p>
    <w:p w:rsidR="00153D82" w:rsidRDefault="00153D82" w:rsidP="00153D82">
      <w:pPr>
        <w:spacing w:line="280" w:lineRule="atLeast"/>
        <w:jc w:val="center"/>
        <w:rPr>
          <w:b/>
          <w:bCs/>
          <w:sz w:val="28"/>
          <w:szCs w:val="28"/>
        </w:rPr>
      </w:pPr>
    </w:p>
    <w:p w:rsidR="00153D82" w:rsidRPr="007E1C91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7E1C91">
        <w:rPr>
          <w:bCs/>
          <w:sz w:val="28"/>
          <w:szCs w:val="28"/>
        </w:rPr>
        <w:t>ОСНОВНЫЕ ТРЕБОВАНИЯ</w:t>
      </w:r>
      <w:r w:rsidRPr="007E1C91">
        <w:rPr>
          <w:sz w:val="28"/>
          <w:szCs w:val="28"/>
        </w:rPr>
        <w:t xml:space="preserve"> </w:t>
      </w:r>
    </w:p>
    <w:p w:rsidR="00153D82" w:rsidRPr="007E1C91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7E1C91">
        <w:rPr>
          <w:bCs/>
          <w:sz w:val="28"/>
          <w:szCs w:val="28"/>
        </w:rPr>
        <w:t xml:space="preserve">к </w:t>
      </w:r>
      <w:r w:rsidRPr="007E1C91">
        <w:rPr>
          <w:bCs/>
          <w:iCs/>
          <w:sz w:val="28"/>
          <w:szCs w:val="28"/>
        </w:rPr>
        <w:t>написанию,</w:t>
      </w:r>
      <w:r w:rsidRPr="007E1C91">
        <w:rPr>
          <w:bCs/>
          <w:sz w:val="28"/>
          <w:szCs w:val="28"/>
        </w:rPr>
        <w:t xml:space="preserve"> оформлению и представлению</w:t>
      </w:r>
      <w:r w:rsidRPr="007E1C91">
        <w:rPr>
          <w:sz w:val="28"/>
          <w:szCs w:val="28"/>
        </w:rPr>
        <w:t xml:space="preserve"> </w:t>
      </w:r>
    </w:p>
    <w:p w:rsidR="00153D82" w:rsidRPr="007E1C91" w:rsidRDefault="00153D82" w:rsidP="00153D82">
      <w:pPr>
        <w:spacing w:line="280" w:lineRule="atLeast"/>
        <w:jc w:val="center"/>
        <w:rPr>
          <w:bCs/>
          <w:sz w:val="28"/>
          <w:szCs w:val="28"/>
        </w:rPr>
      </w:pPr>
      <w:r w:rsidRPr="007E1C91">
        <w:rPr>
          <w:bCs/>
          <w:sz w:val="28"/>
          <w:szCs w:val="28"/>
        </w:rPr>
        <w:t>научно-исследовательских работ</w:t>
      </w:r>
    </w:p>
    <w:p w:rsidR="00153D82" w:rsidRPr="007E1C91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7E1C91">
        <w:rPr>
          <w:sz w:val="28"/>
          <w:szCs w:val="28"/>
        </w:rPr>
        <w:t xml:space="preserve"> </w:t>
      </w:r>
    </w:p>
    <w:p w:rsidR="00153D82" w:rsidRPr="007E1C91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7E1C91">
        <w:rPr>
          <w:bCs/>
          <w:sz w:val="28"/>
          <w:szCs w:val="28"/>
        </w:rPr>
        <w:t>1.</w:t>
      </w:r>
      <w:r w:rsidRPr="007E1C91">
        <w:rPr>
          <w:sz w:val="28"/>
          <w:szCs w:val="28"/>
        </w:rPr>
        <w:t xml:space="preserve"> </w:t>
      </w:r>
      <w:r w:rsidRPr="007E1C91">
        <w:rPr>
          <w:bCs/>
          <w:sz w:val="28"/>
          <w:szCs w:val="28"/>
        </w:rPr>
        <w:t>Общие положения</w:t>
      </w:r>
      <w:r w:rsidRPr="007E1C91">
        <w:rPr>
          <w:sz w:val="28"/>
          <w:szCs w:val="28"/>
        </w:rPr>
        <w:t xml:space="preserve">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 Конкурс-защиту подаются работы исследовательского (поискового) характера, которые соответствуют возрастным интересам и познавательным возможностям учащихся, свидетельствуют об осведомленности участника Конкурса-защиты о современном состоянии области исследования.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Тематика научно-исследовательских работ должна соответствовать направлениям секций научных отделений Конкурса-защиты.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Каждая работа должна основываться на определенной научной и экспериментальной базе, содержать собственные данные опытов, наблюдений или поисковой работы, их обработки, анализа и обобщения; иметь ссылки на соответствующие научные источники и отражать собственную позицию исследователя.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работе должны быть четко отражены следующие аспекты: определение цели, объекта и предмета исследования, </w:t>
      </w:r>
      <w:r>
        <w:rPr>
          <w:iCs/>
          <w:sz w:val="28"/>
          <w:szCs w:val="28"/>
        </w:rPr>
        <w:t>задач,</w:t>
      </w:r>
      <w:r>
        <w:rPr>
          <w:sz w:val="28"/>
          <w:szCs w:val="28"/>
        </w:rPr>
        <w:t xml:space="preserve"> методики исследования, отличие и преимущество предложенных подходов и результатов. Содержание и результаты исследований излагаются кратко, логично, грамотно и аргументированно, без общих слов, бездоказательных утверждений, рассуждений, тавтологии.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Название работы должно быть кратким и соответствовать сути научной проблемы (задачи), которая решается. Название работы в заявке и на титульном листе работы должны совпадать, изменения в название работы после проведения Муниципального этапа Конкурса-защиты не вносятся.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Научно-исследовательская работа для участия в Республиканском конкурсе-защите оформляется в двух экземплярах: один используется жюри при оценке работы, второй – участником при защите. Экземпляры должны быть идентичными.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К рассмотрению не принимаются работы, тема и содержание которых не соответствуют профилю секции; работы, которые были представлены в предыдущие годы и не имеют существенной доработки; работы, которые являются плагиатом; компилятивные работы без самостоятельного исследования, обработки источников и собственных выводов по выбранной тематике.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к рассмотрению не принимаются работы без тезисов (на Республиканском конкурсе-защите).</w:t>
      </w:r>
    </w:p>
    <w:p w:rsidR="00153D82" w:rsidRDefault="00153D82" w:rsidP="00153D82">
      <w:pPr>
        <w:spacing w:line="280" w:lineRule="atLeast"/>
        <w:rPr>
          <w:b/>
          <w:sz w:val="28"/>
          <w:szCs w:val="28"/>
        </w:rPr>
      </w:pPr>
    </w:p>
    <w:p w:rsidR="00153D82" w:rsidRPr="00B345E4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B345E4">
        <w:rPr>
          <w:sz w:val="28"/>
          <w:szCs w:val="28"/>
        </w:rPr>
        <w:t xml:space="preserve">2. Структура работы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должна быть построена по определенной структуре. Основными ее элементами в порядке расположения являются: титульный лист, титульный лист без ФИО, тезисы, содержание, перечень условных обозначений (при необходимости), введение, основная часть, выводы, список использованных источников, приложения (при наличии).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Титульный лист 1. Титульный лист является первой страницей работы, заполняется по образцу согласно приложению к Положению.</w:t>
      </w:r>
    </w:p>
    <w:p w:rsidR="00153D82" w:rsidRPr="00E300EC" w:rsidRDefault="00153D82" w:rsidP="00153D82">
      <w:pPr>
        <w:ind w:firstLine="709"/>
        <w:jc w:val="both"/>
        <w:rPr>
          <w:color w:val="000000"/>
          <w:sz w:val="28"/>
          <w:szCs w:val="28"/>
        </w:rPr>
      </w:pPr>
      <w:r w:rsidRPr="00E300EC">
        <w:rPr>
          <w:color w:val="000000"/>
          <w:sz w:val="28"/>
          <w:szCs w:val="28"/>
        </w:rPr>
        <w:t xml:space="preserve">2.2. Титульный лист 2. Титульный лист для проведения кодировки и обезличенного рецензирования согласно </w:t>
      </w:r>
      <w:proofErr w:type="gramStart"/>
      <w:r w:rsidRPr="00E300EC">
        <w:rPr>
          <w:color w:val="000000"/>
          <w:sz w:val="28"/>
          <w:szCs w:val="28"/>
        </w:rPr>
        <w:t>приложению</w:t>
      </w:r>
      <w:proofErr w:type="gramEnd"/>
      <w:r w:rsidRPr="00E300EC">
        <w:rPr>
          <w:color w:val="000000"/>
          <w:sz w:val="28"/>
          <w:szCs w:val="28"/>
        </w:rPr>
        <w:t xml:space="preserve"> к Положению</w:t>
      </w:r>
      <w:r>
        <w:rPr>
          <w:color w:val="000000"/>
          <w:sz w:val="28"/>
          <w:szCs w:val="28"/>
        </w:rPr>
        <w:t xml:space="preserve"> оформляется </w:t>
      </w:r>
      <w:bookmarkStart w:id="5" w:name="_Hlk176191258"/>
      <w:r>
        <w:rPr>
          <w:color w:val="000000"/>
          <w:sz w:val="28"/>
          <w:szCs w:val="28"/>
        </w:rPr>
        <w:t>для участия в Республиканском конкурсе-защите</w:t>
      </w:r>
      <w:r w:rsidRPr="00E300EC">
        <w:rPr>
          <w:color w:val="000000"/>
          <w:sz w:val="28"/>
          <w:szCs w:val="28"/>
        </w:rPr>
        <w:t>.</w:t>
      </w:r>
      <w:bookmarkEnd w:id="5"/>
    </w:p>
    <w:p w:rsidR="00153D82" w:rsidRDefault="00153D82" w:rsidP="00153D82">
      <w:pPr>
        <w:pStyle w:val="af8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Тезисы к работе предоставляются в электронном </w:t>
      </w:r>
      <w:r w:rsidRPr="00B345E4">
        <w:rPr>
          <w:rFonts w:ascii="Times New Roman" w:hAnsi="Times New Roman" w:cs="Times New Roman"/>
          <w:sz w:val="28"/>
          <w:szCs w:val="28"/>
        </w:rPr>
        <w:t>виде для участия в Республиканском конкурсе-защите.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Подпись файла должна содержать фамилию учащегося и название секции.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тезисах (текст объемом до 1 страницы) подается краткая характеристика содержания научно-исследовательской работы, определяя основную цель, актуальность и задачи научного исследования. Также в них указываются выводы и полученные результаты проведенной работы.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заголовке тезисов приводятся следующие данные: название работы, фамилия, имя, отчество автора; название учреждения, на базе которого выполнена работа, образовательная организация, в которой участник Конкурса-защиты получает основное общее образование; класс; населенный пункт, фамилия, имя, отчество, должность (при наличии - научная степень, ученое звание) научного руководителя.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Содержание. Содержание подается в начале работы. Оно содержит наименование и номера начальных страниц всех разделов, подразделов и пунктов (если они имеют заголовок), в частности введения, выводов к разделам, общих выводов, приложений, списка использованных источников и т.п.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фактически должно быть планом научно-исследовательской работы и отражать суть поставленной проблемы, структуру и логику исследования.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Перечень условных обозначений, символов, сокращений и терминов (при необходимости).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работе использована специфическая терминология, а также малоизвестные сокращения, новые символы, обозначения и т.п., тогда их перечень представляется в виде отдельного списка, который размещается перед вступлением.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должен быть расположен двумя столбиками. Слева в алфавитном порядке приводятся условные обозначения, символы, единицы сокращения или сроки, справа - их детальная расшифровка.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Если в работе специальные термины, сокращения, символы, обозначения и т.п. повторяются менее трех раз, перечень не составляется, а их расшифровка приводится в тексте при первом упоминании.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Введение.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введении кратко обосновывается актуальность и целесообразность выбранной темы, подчеркивается сущность проблемы; формулируется цель работы и содержание поставленных задач, объект и предмет исследования, дается перечень использованных методов исследования; характеристика работы (теоретическая, прикладная), указываются новые научные положения, предложенные участником конкурса лично, отличие полученных результатов от известных ранее и степень новизны (впервые получено, усовершенствовано, получило дальнейшее развитие), сообщается о научном использовании результатов исследований или </w:t>
      </w:r>
      <w:r w:rsidRPr="00E300EC">
        <w:rPr>
          <w:color w:val="000000"/>
          <w:sz w:val="28"/>
          <w:szCs w:val="28"/>
        </w:rPr>
        <w:t xml:space="preserve">рекомендации по их использованию, для прикладных работ - прикладную ценность полученных </w:t>
      </w:r>
      <w:r>
        <w:rPr>
          <w:sz w:val="28"/>
          <w:szCs w:val="28"/>
        </w:rPr>
        <w:t xml:space="preserve">результатов.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использования в работе идей или разработок, принадлежащих соавторам, следует отметить этот факт и указать конкретный личный вклад автора. Также указываются сведения о публикации работы и апробация</w:t>
      </w:r>
      <w:r>
        <w:rPr>
          <w:sz w:val="28"/>
          <w:szCs w:val="28"/>
        </w:rPr>
        <w:br/>
        <w:t xml:space="preserve">ее результатов (при наличии).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введения - 2-3 страницы.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Основная часть.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Основная часть научно-исследовательской работы состоит из разделов, подразделов, пунктов, подпунктов. Содержание основной части должно точно соответствовать теме работы и полностью ее раскрывать.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Каждый раздел начинается с новой страницы. Основному тексту раздела может предшествовать короткое предисловие с описанием выбранного направления и обоснованием примененных методов исследований. В конце каждого раздела формулируются выводы с кратким изложением приведенных в разделе научных и практических результатов, которые дают возможность освободить основные выводы от второстепенных подробностей.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основной части работы приводится характеристика источников</w:t>
      </w:r>
      <w:r>
        <w:rPr>
          <w:sz w:val="28"/>
          <w:szCs w:val="28"/>
        </w:rPr>
        <w:br/>
        <w:t>для написания работы и краткий обзор литературы по данной тематике</w:t>
      </w:r>
      <w:r>
        <w:rPr>
          <w:sz w:val="28"/>
          <w:szCs w:val="28"/>
        </w:rPr>
        <w:br/>
        <w:t xml:space="preserve">(не должен превышать 20% объема основной части), определяются основные этапы научной мысли по определенной проблеме; указываются вопросы, которые остались нерешенными; обосновывается выбор направления исследований, приводится методика и техника исследования; подаются сведения об объеме исследования; излагаются, анализируются и обобщаются полученные результаты, дается их оценка. </w:t>
      </w:r>
    </w:p>
    <w:p w:rsidR="00153D82" w:rsidRPr="00B345E4" w:rsidRDefault="00153D82" w:rsidP="00153D82">
      <w:pPr>
        <w:ind w:firstLine="709"/>
        <w:jc w:val="both"/>
        <w:rPr>
          <w:sz w:val="28"/>
          <w:szCs w:val="28"/>
        </w:rPr>
      </w:pPr>
      <w:r w:rsidRPr="00B345E4">
        <w:rPr>
          <w:sz w:val="28"/>
          <w:szCs w:val="28"/>
        </w:rPr>
        <w:t>При цитировании необходимо соблюдать следующие правила: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>
        <w:rPr>
          <w:sz w:val="28"/>
          <w:szCs w:val="28"/>
        </w:rPr>
        <w:tab/>
        <w:t>текст цитаты заключается в кавычки и приводится в той грамматической форме, в какой он дан в источнике, с сохранением особенностей авторского написания;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 xml:space="preserve">цитирование должно быть полным, без искажения смысла. Пропуск слов, предложений, абзацев при цитировании допускается, если не </w:t>
      </w:r>
      <w:r>
        <w:rPr>
          <w:sz w:val="28"/>
          <w:szCs w:val="28"/>
        </w:rPr>
        <w:lastRenderedPageBreak/>
        <w:t>влечет искажение всего фрагмента, и обозначается многоточием, которое ставится на месте пропуска;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каждая цитата должна сопровождаться ссылкой на источник, библиографическое описание которого должно приводиться в соответствии с требованиями библиографических стандартов.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Библиографическая ссылка является частью научно-исследовательской работы и служит источником библиографической информации о документах – объектах ссылки. Объектами составления библиографической ссылки являются все виды опубликованных и неопубликованных документов на любых носителях, а также составные части документа.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Выводы.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 должны содержать краткое изложение результатов решения научной проблемы и поставленных задач, сделанных в процессе анализа выбранного материала, оценок и обобщений. Необходимо подчеркнуть их самостоятельность, новизну, теоретическое и (или) прикладное значение, подчеркнуть количественные и качественные показатели, полученные результаты, обосновать достоверность результатов и привести рекомендации по их использованию. </w:t>
      </w:r>
      <w:bookmarkStart w:id="6" w:name="graphic0B"/>
      <w:bookmarkEnd w:id="6"/>
      <w:r>
        <w:rPr>
          <w:noProof/>
          <w:sz w:val="28"/>
          <w:szCs w:val="28"/>
        </w:rPr>
        <mc:AlternateContent>
          <mc:Choice Requires="wps">
            <w:drawing>
              <wp:inline distT="0" distB="0" distL="0" distR="0">
                <wp:extent cx="9525" cy="9525"/>
                <wp:effectExtent l="0" t="0" r="1270" b="1270"/>
                <wp:docPr id="2" name="Прямоугольник 2" descr="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481FA2" id="Прямоугольник 2" o:spid="_x0000_s1026" alt="4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KxK2AIAAM4FAAAOAAAAZHJzL2Uyb0RvYy54bWysVEuO1DAQ3SNxB8v7TD6kezrRpEdDfxDS&#10;ACMNHMCdOB2LxA62u9MDQkJii8QROAQbxGfOkL4RZae/MxsEZGHZVc6relXPdXa+qkq0pFIxwRPs&#10;n3gYUZ6KjPF5gl+9nDoDjJQmPCOl4DTBN1Th8+HDB2dNHdNAFKLMqEQAwlXc1AkutK5j11VpQSui&#10;TkRNOThzISui4SjnbiZJA+hV6Qae13cbIbNaipQqBdZx58RDi5/nNNUv8lxRjcoEQ27artKuM7O6&#10;wzMSzyWpC5Zu0iB/kUVFGIegO6gx0QQtJLsHVbFUCiVyfZKKyhV5zlJqOQAb37vD5rogNbVcoDiq&#10;3pVJ/T/Y9PnySiKWJTjAiJMKWtR+WX9Yf25/trfrj+3X9rb9sf7U/mq/td8R3MmoSqF+oalcU6sY&#10;AK7rK2m4q/pSpK8V4mJUED6nF6qG+oMqAHlrklI0BSUZUPANhHuEYQ4K0NCseSYyyIUstLB1XeWy&#10;MjGgYmhl23ezax9daZSCMeoFPYxScNidQSfx9sdaKv2EigqZTYIlZGaByfJS6e7q9oqJw8WUlSXY&#10;SVzyIwNgdhYIC78an0nANvtd5EWTwWQQOmHQnzihNx47F9NR6PSn/mlv/Gg8Go399yauH8YFyzLK&#10;TZit8Pzwzxq7eQKdZHbSU6JkmYEzKSk5n41KiZYEhD+1ny03ePbX3OM0bL2Ayx1KfhB6j4PImfYH&#10;p044DXtOdOoNHM+PHkd9L4zC8fSY0iXj9N8poWbTR0tnn/Qdbp797nMjccU0jJaSVQke7C6R2Khv&#10;wjPbWk1Y2e0PSmHS35cC2r1ttNWqkWen/JnIbkCqUoCcYLTAEIRNIeRbjBoYKAlWbxZEUozKpxzk&#10;HvlhaCaQPYS90wAO8tAzO/QQngJUgjVG3Xaku6m1qCWbFxDJt/Ll4gKeSM6shM3z6bLaPCwYGpbJ&#10;ZsCZqXR4trf2Y3j4GwAA//8DAFBLAwQUAAYACAAAACEA1AjZN9gAAAABAQAADwAAAGRycy9kb3du&#10;cmV2LnhtbEyPQWvCQBCF70L/wzIFL6KbFlpKzEaKUCpSkMbqecyOSWh2NmbXJP57Vy/tZR7DG977&#10;JlkMphYdta6yrOBpFoEgzq2uuFDws/2YvoFwHlljbZkUXMjBIn0YJRhr2/M3dZkvRAhhF6OC0vsm&#10;ltLlJRl0M9sQB+9oW4M+rG0hdYt9CDe1fI6iV2mw4tBQYkPLkvLf7GwU9Pmm22+/PuVmsl9ZPq1O&#10;y2y3Vmr8OLzPQXga/N8x3PADOqSB6WDPrJ2oFYRH/H3evBcQh7vINJH/ydMrAAAA//8DAFBLAQIt&#10;ABQABgAIAAAAIQC2gziS/gAAAOEBAAATAAAAAAAAAAAAAAAAAAAAAABbQ29udGVudF9UeXBlc10u&#10;eG1sUEsBAi0AFAAGAAgAAAAhADj9If/WAAAAlAEAAAsAAAAAAAAAAAAAAAAALwEAAF9yZWxzLy5y&#10;ZWxzUEsBAi0AFAAGAAgAAAAhAJyIrErYAgAAzgUAAA4AAAAAAAAAAAAAAAAALgIAAGRycy9lMm9E&#10;b2MueG1sUEsBAi0AFAAGAAgAAAAhANQI2TfYAAAAAQ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Список использованных источников.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 - элемент библиографического аппарата, который содержит библиографические описания использованных источников.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Список использованных источников следует размещать одним из следующих способов: в порядке появления ссылок в тексте (наиболее удобный в использовании и рекомендован при написании работы), в алфавитном порядке фамилий первых авторов или заголовков, в хронологическом порядке.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Рекомендованное количество использованной литературы для научно-исследовательских работ – не менее 10 источников и не более 30.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Библиографическое оформление работы (ссылки, список использованных источников и литературы) выполняется в соответствии с едиными стандартами по библиографическому описанию документов - «Библиографическая запись. Библиографическое описание. Общие требования и правила составления»; «Сокращение русских слов и словосочетаний в библиографическом описании»; «Сокращение слов и словосочетаний на иностранных языках в библиографическом описании»; «Библиографическая запись. Заголовок. Общие требования и правила составления»; «Библиографическое описание электронных ресурсов: общие требования и правила составления»; «Библиографическая ссылка. Общие требования и правила составления».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Каждая библиографическая запись в списке получает порядковый номер и начинается с красной строки. </w:t>
      </w:r>
      <w:r>
        <w:rPr>
          <w:i/>
          <w:sz w:val="28"/>
          <w:szCs w:val="28"/>
          <w:u w:val="single"/>
        </w:rPr>
        <w:t>Нумерация источников в списке сквозная.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использованных источников и литературы следует составлять в следующем порядке: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Нормативно-правовые акты: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международно-правовые акты (общепризнанные);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международные договоры, ратифицированные РФ;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федеральные конституционные законы РФ;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федеральные законы РФ;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законы РФ;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законы субъектов федерации;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международные акты субъектов;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президента;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палат парламента;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правительства;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федеральных органов;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региональных органов;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акты органов местного самоуправления;</w:t>
      </w:r>
    </w:p>
    <w:p w:rsidR="00153D82" w:rsidRDefault="00153D82" w:rsidP="00153D82">
      <w:pPr>
        <w:numPr>
          <w:ilvl w:val="0"/>
          <w:numId w:val="22"/>
        </w:numPr>
        <w:autoSpaceDN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материалы судебной практики.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Расположение документов внутри каждой выделенной группы в обратнохронологическом порядке: вначале новые, затем принятые ранее.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3 ст. 15 Конституции РФ законы подлежат официальному опубликованию. Неопубликованные законы не применяются. Любые нормативные правовые акты, затрагивающие права, свободы и обязанности человека и гражданина, не могут применяться, если они не опубликованы для всеобщего сведения.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Юридическими источниками для нормативно-правовых актов являются официальные издания, а также официальные электронные ресурсы.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Сначала указываются опубликованные материалы, а затем архивные материалы судебной практики. Расположение документов в обратнохронологическом порядке.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>
        <w:rPr>
          <w:sz w:val="28"/>
          <w:szCs w:val="28"/>
        </w:rPr>
        <w:tab/>
        <w:t>Научная и учебная литература по теме (учебные пособия, монографии, статьи из сборников, статьи из журналов, авторефераты диссертаций). Расположение документов – в порядке алфавита фамилий авторов или названий документов. Не следует отделять книги от статей. Сведения о произведениях одного автора должны быть собраны вместе.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Справочная литература (энциклопедии, словари, словари-справочники).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Иностранная литература. Описание дается на языке оригинала. Расположение документов - в порядке алфавита.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Библиографические указатели.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Описание электронных ресурсов.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первую очередь оформляются документы, взятые с официальных сайтов, затем научные издания. Допускается использование электронных ресурсов, имеющих аналог печатного издания.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издания источников (если это не историческая тематика) должен </w:t>
      </w:r>
      <w:proofErr w:type="gramStart"/>
      <w:r>
        <w:rPr>
          <w:sz w:val="28"/>
          <w:szCs w:val="28"/>
        </w:rPr>
        <w:t>быть  не</w:t>
      </w:r>
      <w:proofErr w:type="gramEnd"/>
      <w:r>
        <w:rPr>
          <w:sz w:val="28"/>
          <w:szCs w:val="28"/>
        </w:rPr>
        <w:t xml:space="preserve"> старше четырех лет.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Схематически оформление книжного источника можно представить следующим образом:</w:t>
      </w:r>
    </w:p>
    <w:p w:rsidR="00153D82" w:rsidRPr="00B345E4" w:rsidRDefault="00153D82" w:rsidP="00153D82">
      <w:pPr>
        <w:ind w:firstLine="709"/>
        <w:jc w:val="both"/>
        <w:rPr>
          <w:i/>
          <w:sz w:val="28"/>
          <w:szCs w:val="28"/>
          <w:shd w:val="clear" w:color="auto" w:fill="FFFFFF"/>
        </w:rPr>
      </w:pPr>
      <w:r>
        <w:rPr>
          <w:i/>
          <w:sz w:val="28"/>
          <w:szCs w:val="28"/>
          <w:shd w:val="clear" w:color="auto" w:fill="FFFFFF"/>
        </w:rPr>
        <w:t xml:space="preserve">Автор (Ф.И.О.). Название книги: сведения о книге (учебник, </w:t>
      </w:r>
      <w:proofErr w:type="spellStart"/>
      <w:proofErr w:type="gramStart"/>
      <w:r>
        <w:rPr>
          <w:i/>
          <w:sz w:val="28"/>
          <w:szCs w:val="28"/>
          <w:shd w:val="clear" w:color="auto" w:fill="FFFFFF"/>
        </w:rPr>
        <w:t>сб.ст</w:t>
      </w:r>
      <w:proofErr w:type="spellEnd"/>
      <w:proofErr w:type="gramEnd"/>
      <w:r>
        <w:rPr>
          <w:i/>
          <w:sz w:val="28"/>
          <w:szCs w:val="28"/>
          <w:shd w:val="clear" w:color="auto" w:fill="FFFFFF"/>
        </w:rPr>
        <w:t xml:space="preserve"> и подобное) /информация об ответственности (составители, авторы и т.д.). – Информация о переиздании (3-е изд., доп.). – Город, где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i/>
          <w:sz w:val="28"/>
          <w:szCs w:val="28"/>
          <w:shd w:val="clear" w:color="auto" w:fill="FFFFFF"/>
        </w:rPr>
        <w:t>издана книга: Издательство, год (когда издана). – Общее количество страниц.</w:t>
      </w:r>
    </w:p>
    <w:p w:rsidR="00153D82" w:rsidRDefault="00153D82" w:rsidP="00153D82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Образцы библиографического описания документов:</w:t>
      </w: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источник с одним автором (расположение в алфавитном порядке, ориентируемся на фамилию):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Лунгу</w:t>
      </w:r>
      <w:proofErr w:type="spellEnd"/>
      <w:r>
        <w:rPr>
          <w:i/>
          <w:sz w:val="28"/>
          <w:szCs w:val="28"/>
        </w:rPr>
        <w:t xml:space="preserve">, Т. П. Социальная психология [Текст]: учебник / Т. П. </w:t>
      </w:r>
      <w:proofErr w:type="spellStart"/>
      <w:r>
        <w:rPr>
          <w:i/>
          <w:sz w:val="28"/>
          <w:szCs w:val="28"/>
        </w:rPr>
        <w:t>Лунгу</w:t>
      </w:r>
      <w:proofErr w:type="spellEnd"/>
      <w:r>
        <w:rPr>
          <w:i/>
          <w:sz w:val="28"/>
          <w:szCs w:val="28"/>
        </w:rPr>
        <w:t>. – СПб.: Питер, 2015. – 511 с.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</w:rPr>
      </w:pP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Запятая после фамилии автора – правило.</w:t>
      </w:r>
      <w:r>
        <w:rPr>
          <w:sz w:val="28"/>
          <w:szCs w:val="28"/>
          <w:shd w:val="clear" w:color="auto" w:fill="FFFFFF"/>
        </w:rPr>
        <w:t xml:space="preserve"> В новом ГОСТе в библиографическом описании требуется указывать тип материала (текст, звукозапись, ноты, </w:t>
      </w:r>
      <w:proofErr w:type="spellStart"/>
      <w:r>
        <w:rPr>
          <w:sz w:val="28"/>
          <w:szCs w:val="28"/>
          <w:shd w:val="clear" w:color="auto" w:fill="FFFFFF"/>
        </w:rPr>
        <w:t>изоматериал</w:t>
      </w:r>
      <w:proofErr w:type="spellEnd"/>
      <w:r>
        <w:rPr>
          <w:sz w:val="28"/>
          <w:szCs w:val="28"/>
          <w:shd w:val="clear" w:color="auto" w:fill="FFFFFF"/>
        </w:rPr>
        <w:t>, электронный ресурс и т.д.) в квадратных скобках. Иногда после скобок следует разъяснение путеводитель, учеб. для вузов и др.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</w:rPr>
      </w:pP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источник с несколькими авторами (не более 3-х; первый автор указывается перед названием):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Павлова, Э. Ю. История психологии [Текст]/ Э. Ю. Павлова, А. С. Гордеев, Ю. С. </w:t>
      </w:r>
      <w:proofErr w:type="spellStart"/>
      <w:r>
        <w:rPr>
          <w:i/>
          <w:sz w:val="28"/>
          <w:szCs w:val="28"/>
        </w:rPr>
        <w:t>Шмыгин</w:t>
      </w:r>
      <w:proofErr w:type="spellEnd"/>
      <w:r>
        <w:rPr>
          <w:i/>
          <w:sz w:val="28"/>
          <w:szCs w:val="28"/>
        </w:rPr>
        <w:t>. – М.: Наука, 2014. – 136 с.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rPr>
          <w:i/>
          <w:sz w:val="28"/>
          <w:szCs w:val="28"/>
        </w:rPr>
      </w:pP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многотомное издание: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Ананьев, А.Г. Экономика. Т.3. Макроэкономика [Текст] /А.Г. Ананьев. —                                        М.: Академия, 2013. – 654 с.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учебное пособие с коллективом авторов или под редакцией: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Михеев, Л. С. Современная психология: учебник / Л. С. Михеев [и др.] –                                    М.: Академия, 2013. – 235 с.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Психология толпы: учеб. пособие для студ. вузов / под ред. Е. Б. Носов. – М.: Наука, 2015. – 315 с.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журнальная, газетная статья: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Веденеев, А. С. Психология конфликта / А. С. Веденеев // Вопросы психологии. – 2015. – №3. – С. 24-28.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53D82" w:rsidRDefault="00153D82" w:rsidP="00153D82">
      <w:pPr>
        <w:pStyle w:val="af1"/>
        <w:numPr>
          <w:ilvl w:val="0"/>
          <w:numId w:val="28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электронный источник:</w:t>
      </w:r>
    </w:p>
    <w:p w:rsidR="00153D82" w:rsidRDefault="00153D82" w:rsidP="00153D82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Анохин, Л. И. Психология подростка [Электронный ресурс], -</w:t>
      </w:r>
      <w:proofErr w:type="gramStart"/>
      <w:r>
        <w:rPr>
          <w:i/>
          <w:sz w:val="28"/>
          <w:szCs w:val="28"/>
        </w:rPr>
        <w:t>http://www….</w:t>
      </w:r>
      <w:proofErr w:type="gramEnd"/>
      <w:r>
        <w:rPr>
          <w:i/>
          <w:sz w:val="28"/>
          <w:szCs w:val="28"/>
        </w:rPr>
        <w:t>.htm.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Приложения.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приложениях содержатся вспомогательные или дополнительные материалы, необходимые для полноты восприятия работы, лучшего </w:t>
      </w:r>
      <w:r>
        <w:rPr>
          <w:sz w:val="28"/>
          <w:szCs w:val="28"/>
        </w:rPr>
        <w:lastRenderedPageBreak/>
        <w:t xml:space="preserve">понимания полученных результатов: промежуточные математические доказательства, формулы и расчеты, дополнительные таблицы, графики, рисунки, иллюстрации и т.п.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тексте работы на все приложения должны быть даны ссылки. Приложения располагают в порядке ссылок на них в тексте. Каждое приложение следует начинать с новой страницы с указанием наверху посередине страницы слова «ПРИЛОЖЕНИЕ» и его обозначения. Приложение должно иметь заголовок, который записывают симметрично относительно текста с прописной буквы отдельной строкой. Приложения обозначают заглавными буквами русского алфавита, начиная с А, за исключением букв Ё, 3, Й,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, Ч, Ь, Ы, Ъ. После слова «Приложение» следует буква, обозначающая его последовательность (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>: ПРИЛОЖЕНИЕ Б). Допускается обозначение приложений буквами латинского алфавита, за исключением букв I и О. Если в работе одно приложение, оно обозначается «ПРИЛОЖЕНИЕ А».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каждого приложения может быть разделен на разделы, подразделы и т.д., которые нумеруют в пределах каждого приложения. Перед номером ставится обозначение этого приложения. </w:t>
      </w:r>
      <w:r w:rsidRPr="00B345E4">
        <w:rPr>
          <w:i/>
          <w:sz w:val="28"/>
          <w:szCs w:val="28"/>
          <w:u w:val="single"/>
        </w:rPr>
        <w:t>Нумерация страниц приложений и основного текста должна быть сквозная.</w:t>
      </w:r>
    </w:p>
    <w:p w:rsidR="00153D82" w:rsidRPr="00B345E4" w:rsidRDefault="00153D82" w:rsidP="00153D82">
      <w:pPr>
        <w:spacing w:line="280" w:lineRule="atLeast"/>
        <w:jc w:val="center"/>
        <w:rPr>
          <w:sz w:val="28"/>
          <w:szCs w:val="28"/>
        </w:rPr>
      </w:pPr>
      <w:r w:rsidRPr="00B345E4">
        <w:rPr>
          <w:sz w:val="28"/>
          <w:szCs w:val="28"/>
        </w:rPr>
        <w:t xml:space="preserve">3. Правила оформления работы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Общие требования.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Научно-исследовательская работа печатается шрифтом </w:t>
      </w:r>
      <w:proofErr w:type="spellStart"/>
      <w:r>
        <w:rPr>
          <w:sz w:val="28"/>
          <w:szCs w:val="28"/>
        </w:rPr>
        <w:t>Times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New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 xml:space="preserve"> текстового редактора </w:t>
      </w:r>
      <w:proofErr w:type="spellStart"/>
      <w:r>
        <w:rPr>
          <w:sz w:val="28"/>
          <w:szCs w:val="28"/>
        </w:rPr>
        <w:t>Word</w:t>
      </w:r>
      <w:proofErr w:type="spellEnd"/>
      <w:r>
        <w:rPr>
          <w:sz w:val="28"/>
          <w:szCs w:val="28"/>
        </w:rPr>
        <w:t xml:space="preserve"> (или </w:t>
      </w:r>
      <w:proofErr w:type="spellStart"/>
      <w:r>
        <w:rPr>
          <w:sz w:val="28"/>
          <w:szCs w:val="28"/>
        </w:rPr>
        <w:t>Open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Office</w:t>
      </w:r>
      <w:proofErr w:type="spellEnd"/>
      <w:r>
        <w:rPr>
          <w:sz w:val="28"/>
          <w:szCs w:val="28"/>
        </w:rPr>
        <w:t xml:space="preserve">) размера 14 на одной стороне листа белой бумаги формата А4 с интервалом 1,5 (до 30 строк на странице).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bookmarkStart w:id="7" w:name="graphic0C"/>
      <w:bookmarkEnd w:id="7"/>
      <w:r>
        <w:rPr>
          <w:sz w:val="28"/>
          <w:szCs w:val="28"/>
        </w:rPr>
        <w:t xml:space="preserve">Поля: левое, верхнее и нижнее - не менее 20 мм, правое - не менее 15 мм.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научно-исследовательской работы составляет 15-20 (для гуманитарных направлений 20-30) печатных страниц. В общий объем научно-исследовательской работы не входят: тезисы, приложения, список использованных источников, таблицы и рисунки, которые полностью занимают площадь страницы. Текст работы должен быть написан грамотно, без орфографических, пунктуационных и стилистических ошибок.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Каждая структурная часть научно-исследовательской работы начинается с новой страницы. Заголовки структурных частей печатаются большими буквами симметрично к набору: «СОДЕРЖАНИЕ», «ПЕРЕЧЕНЬ УСЛОВНЫХ СОКРАЩЕНИЙ», «ВВЕДЕНИЕ», «РАЗДЕЛ», «ВЫВОДЫ», «СПИСОК ЛИТЕРАТУРЫ», «ПРИЛОЖЕНИЯ». Заголовки подразделов печатаются строчными буквами (кроме первой прописной) с абзацного отступа. Заголовки пунктов печатаются строчными буквами (кроме первой прописной) с абзацного отступа в подбор к тексту.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Расстояние между заголовком (за исключением заголовка пункта) и текстом должно равняться 3-4 интервалам.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Правила нумерации в работе.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Нумерация страниц, разделов, подразделов, пунктов, рисунков, таблиц, формул подается арабскими цифрами без знака №.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страницы работы, включая титульный лист, тезисы и приложения, подлежат сплошной нумерации, номер на титульных страницах не ставится, а на следующих страницах проставляется в правом верхнем углу страницы без точки в конце.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Нумеруются только разделы основной части. Содержание, введение, выводы не нумеруются, то есть нельзя печатать: «1. ВВЕДЕНИЕ» или «6. ВЫВОДЫ».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раздела ставится после слова «РАЗДЕЛ», после номера точка не ставится. Заголовок раздела печатается с новой строки.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Подразделы нумеруются в пределах каждого раздела по правилу: (номер раздела). (номер подраздела). В конце номера подраздела должна стоять точка,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«2.4.». Заголовок подраздела приводится в той же строке.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Пункты нумеруются в пределах каждого подраздела следующим образом: (номер раздела). (номер подраздела). (номер пункта),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«2.3.4.». Заголовок пункта приводится в той же строке, но пункт может и не иметь заголовка.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конце названий разделов, подразделов, пунктов точка не ставится.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Формулы нумеруются в пределах раздела. Например, «формула (2.3)» означает «формула 3 раздела 2» (наличие подраздела на нумерацию не влияет). Формулы, на которые нет ссылок, можно не нумеровать. Номер </w:t>
      </w:r>
      <w:bookmarkStart w:id="8" w:name="graphic0D"/>
      <w:bookmarkEnd w:id="8"/>
      <w:r>
        <w:rPr>
          <w:sz w:val="28"/>
          <w:szCs w:val="28"/>
        </w:rPr>
        <w:t xml:space="preserve">необходимо заключать в круглые скобки и размещать на правом поле страницы на уровне нижней строки формулы, которой он касается.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Рисунки нумеруются в пределах раздела арабскими цифрами</w:t>
      </w:r>
      <w:r>
        <w:rPr>
          <w:sz w:val="28"/>
          <w:szCs w:val="28"/>
        </w:rPr>
        <w:br/>
        <w:t xml:space="preserve">и обозначаются словом «Рис.», например, «Рис. 1.2 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Таблицы нумеруются последовательно в пределах раздела. В правом верхнем углу над заголовком таблицы размещается надпись «Таблица» с указанием ее номера. Номер таблицы состоит из номера раздела и порядкового номера таблицы, разделенных точкой,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«Таблица 2.3».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Приложения оформляются как непосредственное продолжение работы на следующих страницах. Они размещаются в порядке ссылок в тексте работы. Каждое из приложений должно размещаться на отдельной странице. Приложение может иметь заголовок, который печатается вверху, симметрично относительно текста. Приложения нумеруются крупными кириллическими буквами и обозначаются словом «Приложение»,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«Приложение Б».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Правила цитирования и ссылки на использованные источники.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написании научно-исследовательской работы автор должен ссылаться на научные источники, материалы, идеи, выводы, результаты, которые используются в работе. Это дает возможность проверить приведенные сведения. Ссылаться следует на последние издания публикаций.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Если в работе используются сведения из материалов с большим количеством страниц, тогда следует точно указать номера страниц, иллюстраций, таблиц, формул из источника.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Ссылки в тексте работы на источники отмечаются порядковым номером по перечню ссылок, выделенным двумя квадратными скобками, например, «... в работах [1-7] </w:t>
      </w:r>
      <w:proofErr w:type="gramStart"/>
      <w:r>
        <w:rPr>
          <w:sz w:val="28"/>
          <w:szCs w:val="28"/>
        </w:rPr>
        <w:t>... »</w:t>
      </w:r>
      <w:proofErr w:type="gramEnd"/>
      <w:r>
        <w:rPr>
          <w:sz w:val="28"/>
          <w:szCs w:val="28"/>
        </w:rPr>
        <w:t xml:space="preserve">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в тексте научно-исследовательской работы необходимо сделать ссылку на конкретные сведения, цитата приводится в кавычках, а ссылки берутся </w:t>
      </w:r>
      <w:r>
        <w:rPr>
          <w:sz w:val="28"/>
          <w:szCs w:val="28"/>
        </w:rPr>
        <w:br/>
        <w:t xml:space="preserve">в квадратные скобки с указанием порядкового номера источника в списке литературы и соответствующей страницы.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«... приобретение научного знания предполагает оперирование фактами, которые характеризуют определенное явление, разработку научной гипотезы (теории), которая объясняет то или иное явление и постановку эксперимента для доказательства выдвинутой теории [8, с. 37]».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научному этикету текст цитаты необходимо точно воспроизводить и приводить полностью, чтобы не исказить мысли автора. Пропуск слов, предложений, абзацев при цитировании допускается без искажения авторского текста и обозначается многоточием. В тексте работы допускается косвенное цитирование автора (перевод, изложение мыслей автора своими словами), при этом следует точно излагать мысли автора и давать соответствующие ссылки на источник.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Ссылка на иллюстрации в тексте работы указывается порядковым номером иллюстрации, например, «рис. 1.2».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Ссылка на формулы указывается порядковым номером формулы в скобках, например, «... в формуле (2.1)».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все таблицы работы должны быть ссылки в тексте, при этом слово </w:t>
      </w:r>
      <w:bookmarkStart w:id="9" w:name="graphic0E"/>
      <w:bookmarkEnd w:id="9"/>
      <w:r>
        <w:rPr>
          <w:sz w:val="28"/>
          <w:szCs w:val="28"/>
        </w:rPr>
        <w:t xml:space="preserve">«Таблица» в тексте пишут сокращенно, например, «... в табл. 1.2».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повторных ссылках на таблицы и иллюстрации следует указывать сокращенно слово «смотри», например, «см. табл. 1.3».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Правила оформления формул.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Формулы в тексте работы располагаются сразу после ссылки на них. Они отделяются от текста интервалами в одну строку сверху и снизу и располагаются посередине страницы. Формулы, если они громоздкие и сложные, располагаются на отдельных строках. Это касается и нумерованных формул. Несколько однотипных небольших формул подаются в одной строке через запятую, а иногда небольшие несложные формулы располагаются непосредственно в тексте.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Переносы в формуле допускаются только на знаках равенства, плюс, минус, умножение и деление с повторением знака в следующей строке.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Символы и коэффициенты, приводимые в формуле, описываются непосредственно под ней в той последовательности, в которой упоминаются в формуле. Значение каждого символа или числового коэффициента подается с новой строки. Первая строка начинается словом «где» без двоеточия.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Номер формулы располагается на правой стороне страницы на уровне нижней строки.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Правила оформления иллюстраций и таблиц.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Иллюстративный материал в работе используется для более наглядного представления результатов исследований и их обоснования. Чаще всего в научно-исследовательских работах используются такие виды иллюстративных материалов: чертежи, рисунки, таблицы, диаграммы, графики, схемы, фотографии.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иллюстрации указываются в тексте работы.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иллюстрации размещается сразу после ее номера, внизу.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Цифровой материал работы оформляется в виде таблиц. Слово </w:t>
      </w:r>
      <w:r>
        <w:rPr>
          <w:i/>
          <w:iCs/>
          <w:sz w:val="28"/>
          <w:szCs w:val="28"/>
        </w:rPr>
        <w:t>«Таблица»</w:t>
      </w:r>
      <w:r>
        <w:rPr>
          <w:sz w:val="28"/>
          <w:szCs w:val="28"/>
        </w:rPr>
        <w:t xml:space="preserve"> начинается с большой буквы, прописывается курсивом и размещается в правом верхнем углу страницы, а ее название - посередине, симметрично тексту и приводится жирным шрифтом. </w:t>
      </w:r>
    </w:p>
    <w:p w:rsidR="00153D82" w:rsidRDefault="00153D82" w:rsidP="00153D82">
      <w:pPr>
        <w:ind w:firstLine="709"/>
        <w:jc w:val="center"/>
        <w:rPr>
          <w:sz w:val="28"/>
          <w:szCs w:val="28"/>
        </w:rPr>
      </w:pPr>
    </w:p>
    <w:p w:rsidR="00153D82" w:rsidRDefault="00153D82" w:rsidP="00153D82">
      <w:pPr>
        <w:spacing w:line="280" w:lineRule="atLeast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 построения таблицы </w:t>
      </w:r>
    </w:p>
    <w:p w:rsidR="00153D82" w:rsidRDefault="00153D82" w:rsidP="00153D82">
      <w:pPr>
        <w:spacing w:line="280" w:lineRule="atLeast"/>
        <w:ind w:firstLine="540"/>
        <w:jc w:val="right"/>
        <w:rPr>
          <w:sz w:val="28"/>
          <w:szCs w:val="28"/>
        </w:rPr>
      </w:pPr>
      <w:r>
        <w:rPr>
          <w:i/>
          <w:iCs/>
          <w:sz w:val="28"/>
          <w:szCs w:val="28"/>
        </w:rPr>
        <w:t>Таблица 1.1</w:t>
      </w:r>
      <w:r>
        <w:rPr>
          <w:sz w:val="28"/>
          <w:szCs w:val="28"/>
        </w:rPr>
        <w:t xml:space="preserve"> </w:t>
      </w:r>
    </w:p>
    <w:p w:rsidR="00153D82" w:rsidRDefault="00153D82" w:rsidP="00153D82">
      <w:pPr>
        <w:spacing w:line="280" w:lineRule="atLeast"/>
        <w:ind w:firstLine="5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Название таблицы</w:t>
      </w:r>
      <w:r>
        <w:rPr>
          <w:sz w:val="28"/>
          <w:szCs w:val="28"/>
        </w:rPr>
        <w:t xml:space="preserve"> </w:t>
      </w:r>
    </w:p>
    <w:p w:rsidR="00153D82" w:rsidRDefault="00153D82" w:rsidP="00153D82">
      <w:pPr>
        <w:spacing w:line="280" w:lineRule="atLeast"/>
        <w:ind w:firstLine="540"/>
        <w:rPr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103"/>
        <w:gridCol w:w="2127"/>
        <w:gridCol w:w="2149"/>
        <w:gridCol w:w="2126"/>
      </w:tblGrid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val="uk-UA" w:eastAsia="en-US"/>
              </w:rPr>
              <w:t>Шапка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spacing w:line="280" w:lineRule="atLeast"/>
              <w:ind w:left="-131" w:right="-177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eastAsia="en-US"/>
              </w:rPr>
              <w:t>Графы (колонки)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Default="00153D82" w:rsidP="00B96775">
            <w:pPr>
              <w:ind w:left="-108" w:right="-181"/>
              <w:rPr>
                <w:lang w:eastAsia="en-US"/>
              </w:rPr>
            </w:pPr>
            <w:r w:rsidRPr="009E3AA4">
              <w:rPr>
                <w:sz w:val="28"/>
                <w:szCs w:val="28"/>
                <w:lang w:eastAsia="en-US"/>
              </w:rPr>
              <w:t>Графы (колонки)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Default="00153D82" w:rsidP="00B96775">
            <w:pPr>
              <w:ind w:left="-85" w:right="-131"/>
              <w:rPr>
                <w:lang w:eastAsia="en-US"/>
              </w:rPr>
            </w:pPr>
            <w:r w:rsidRPr="009E3AA4">
              <w:rPr>
                <w:sz w:val="28"/>
                <w:szCs w:val="28"/>
                <w:lang w:eastAsia="en-US"/>
              </w:rPr>
              <w:t>Графы (колонки)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Default="00153D82" w:rsidP="00B96775">
            <w:pPr>
              <w:ind w:left="-108" w:right="-85"/>
              <w:rPr>
                <w:lang w:eastAsia="en-US"/>
              </w:rPr>
            </w:pPr>
            <w:r w:rsidRPr="009E3AA4">
              <w:rPr>
                <w:sz w:val="28"/>
                <w:szCs w:val="28"/>
                <w:lang w:eastAsia="en-US"/>
              </w:rPr>
              <w:t>Графы (колонки)</w:t>
            </w:r>
          </w:p>
        </w:tc>
      </w:tr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val="uk-UA" w:eastAsia="en-US"/>
              </w:rPr>
              <w:t>Строки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val="uk-UA" w:eastAsia="en-US"/>
              </w:rPr>
              <w:t>Строки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val="uk-UA" w:eastAsia="en-US"/>
              </w:rPr>
              <w:t>Строки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153D82" w:rsidRPr="009E3AA4" w:rsidTr="00B96775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D82" w:rsidRPr="009E3AA4" w:rsidRDefault="00153D82" w:rsidP="00B96775">
            <w:pPr>
              <w:widowControl w:val="0"/>
              <w:jc w:val="both"/>
              <w:rPr>
                <w:sz w:val="28"/>
                <w:szCs w:val="28"/>
                <w:lang w:eastAsia="en-US"/>
              </w:rPr>
            </w:pPr>
            <w:r w:rsidRPr="009E3AA4">
              <w:rPr>
                <w:sz w:val="28"/>
                <w:szCs w:val="28"/>
                <w:lang w:val="uk-UA" w:eastAsia="en-US"/>
              </w:rPr>
              <w:t>Строки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3D82" w:rsidRPr="009E3AA4" w:rsidRDefault="00153D82" w:rsidP="00B96775">
            <w:pPr>
              <w:spacing w:line="280" w:lineRule="atLeast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153D82" w:rsidRDefault="00153D82" w:rsidP="00153D82">
      <w:pPr>
        <w:ind w:firstLine="709"/>
        <w:jc w:val="both"/>
        <w:rPr>
          <w:sz w:val="28"/>
          <w:szCs w:val="28"/>
        </w:rPr>
      </w:pPr>
      <w:bookmarkStart w:id="10" w:name="table01"/>
      <w:bookmarkStart w:id="11" w:name="graphic0F"/>
      <w:bookmarkEnd w:id="10"/>
      <w:bookmarkEnd w:id="11"/>
      <w:r>
        <w:rPr>
          <w:sz w:val="28"/>
          <w:szCs w:val="28"/>
        </w:rPr>
        <w:t xml:space="preserve">Заголовки граф должны начинаться с прописных букв, подзаголовки </w:t>
      </w:r>
      <w:r>
        <w:rPr>
          <w:rFonts w:ascii="Symbol" w:hAnsi="Symbol"/>
          <w:sz w:val="28"/>
          <w:szCs w:val="28"/>
        </w:rPr>
        <w:t></w:t>
      </w:r>
      <w:r>
        <w:rPr>
          <w:sz w:val="28"/>
          <w:szCs w:val="28"/>
        </w:rPr>
        <w:t xml:space="preserve"> из маленьких, если они составляют одно предложение с заголовком, и с больших, если они являются самостоятельными. Высота строк должна быть не менее 8 мм. Графу с порядковыми номерами строк к таблице включать не надо. </w:t>
      </w:r>
    </w:p>
    <w:p w:rsidR="00153D8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размещается (после первого упоминания о ней) в тексте так, чтобы ее можно было читать без вращения переплетенного блока рукописи или с вращением по часовой стрелке. </w:t>
      </w:r>
    </w:p>
    <w:p w:rsidR="00153D82" w:rsidRPr="002A6042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Таблицу с большим количеством строк можно переносить на следующую страницу. При переносе таблицы на другой лист слово «Таблица», ее номер и название не повторяются, дальше над другими частями справа пишутся слова </w:t>
      </w:r>
      <w:r>
        <w:rPr>
          <w:i/>
          <w:iCs/>
          <w:sz w:val="28"/>
          <w:szCs w:val="28"/>
        </w:rPr>
        <w:t>«Продолжение. табл.»</w:t>
      </w:r>
      <w:r>
        <w:rPr>
          <w:sz w:val="28"/>
          <w:szCs w:val="28"/>
        </w:rPr>
        <w:t xml:space="preserve"> и указывается только номер таблицы, </w:t>
      </w:r>
      <w:proofErr w:type="gramStart"/>
      <w:r>
        <w:rPr>
          <w:sz w:val="28"/>
          <w:szCs w:val="28"/>
        </w:rPr>
        <w:t>например</w:t>
      </w:r>
      <w:proofErr w:type="gramEnd"/>
      <w:r>
        <w:rPr>
          <w:sz w:val="28"/>
          <w:szCs w:val="28"/>
        </w:rPr>
        <w:t xml:space="preserve">: </w:t>
      </w:r>
      <w:r>
        <w:rPr>
          <w:i/>
          <w:iCs/>
          <w:sz w:val="28"/>
          <w:szCs w:val="28"/>
        </w:rPr>
        <w:t>«Продолжение.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табл.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1.2»</w:t>
      </w:r>
      <w:r>
        <w:rPr>
          <w:sz w:val="28"/>
          <w:szCs w:val="28"/>
        </w:rPr>
        <w:t xml:space="preserve">. </w:t>
      </w: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E66DBE" w:rsidRDefault="00E66DBE" w:rsidP="00153D82">
      <w:pPr>
        <w:ind w:left="4820"/>
      </w:pPr>
    </w:p>
    <w:p w:rsidR="00153D82" w:rsidRDefault="00153D82" w:rsidP="00153D82">
      <w:pPr>
        <w:ind w:left="4820"/>
      </w:pPr>
      <w:bookmarkStart w:id="12" w:name="_GoBack"/>
      <w:bookmarkEnd w:id="12"/>
      <w:r w:rsidRPr="00804B98">
        <w:lastRenderedPageBreak/>
        <w:t xml:space="preserve">Приложение 5 </w:t>
      </w:r>
    </w:p>
    <w:p w:rsidR="00153D82" w:rsidRPr="00804B98" w:rsidRDefault="00153D82" w:rsidP="00153D82">
      <w:pPr>
        <w:ind w:left="4820"/>
      </w:pPr>
      <w:r w:rsidRPr="00804B98">
        <w:t>к Положению</w:t>
      </w:r>
      <w:r>
        <w:t xml:space="preserve"> </w:t>
      </w:r>
      <w:r w:rsidRPr="00804B98">
        <w:t xml:space="preserve">о </w:t>
      </w:r>
      <w:r>
        <w:t>муниципальном</w:t>
      </w:r>
      <w:r w:rsidRPr="00804B98">
        <w:t xml:space="preserve"> этапе Республиканского конкурса-защиты научно-исследовательских работ МАН «Искатель» в 202</w:t>
      </w:r>
      <w:r>
        <w:t>6</w:t>
      </w:r>
      <w:r w:rsidRPr="00804B98">
        <w:t>/202</w:t>
      </w:r>
      <w:r>
        <w:t>7</w:t>
      </w:r>
      <w:r w:rsidRPr="00804B98">
        <w:t xml:space="preserve"> учебном году</w:t>
      </w:r>
    </w:p>
    <w:p w:rsidR="00153D82" w:rsidRDefault="00153D82" w:rsidP="00153D82">
      <w:pPr>
        <w:pStyle w:val="af8"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Pr="00842D48" w:rsidRDefault="00153D82" w:rsidP="00153D82">
      <w:pPr>
        <w:pStyle w:val="afb"/>
        <w:rPr>
          <w:rFonts w:ascii="Times New Roman" w:hAnsi="Times New Roman" w:cs="Times New Roman"/>
          <w:b w:val="0"/>
          <w:sz w:val="28"/>
          <w:szCs w:val="28"/>
        </w:rPr>
      </w:pPr>
      <w:r w:rsidRPr="00842D48">
        <w:rPr>
          <w:rFonts w:ascii="Times New Roman" w:hAnsi="Times New Roman" w:cs="Times New Roman"/>
          <w:b w:val="0"/>
          <w:sz w:val="28"/>
          <w:szCs w:val="28"/>
        </w:rPr>
        <w:t>П А С П О Р Т</w:t>
      </w:r>
    </w:p>
    <w:p w:rsidR="00153D82" w:rsidRPr="00842D48" w:rsidRDefault="00153D82" w:rsidP="00153D82">
      <w:pPr>
        <w:pStyle w:val="afb"/>
        <w:rPr>
          <w:rFonts w:ascii="Times New Roman" w:hAnsi="Times New Roman" w:cs="Times New Roman"/>
          <w:b w:val="0"/>
          <w:sz w:val="28"/>
          <w:szCs w:val="28"/>
        </w:rPr>
      </w:pPr>
      <w:r w:rsidRPr="00842D48">
        <w:rPr>
          <w:rFonts w:ascii="Times New Roman" w:hAnsi="Times New Roman" w:cs="Times New Roman"/>
          <w:b w:val="0"/>
          <w:sz w:val="28"/>
          <w:szCs w:val="28"/>
        </w:rPr>
        <w:t>экспоната (разработки)</w:t>
      </w:r>
    </w:p>
    <w:p w:rsidR="00153D82" w:rsidRPr="00842D48" w:rsidRDefault="00153D82" w:rsidP="00153D82">
      <w:pPr>
        <w:pStyle w:val="af8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Название экспоната (разработки) __________________________________________________________________Фамилия, имя автора (авторов) работы __________________________________________________________________</w:t>
      </w:r>
    </w:p>
    <w:p w:rsidR="00153D82" w:rsidRDefault="00153D82" w:rsidP="00153D82">
      <w:pPr>
        <w:pStyle w:val="af8"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Название учреждения образования, класс, курс, адрес, тел./факс__________________________________________________________</w:t>
      </w:r>
    </w:p>
    <w:p w:rsidR="00153D82" w:rsidRDefault="00153D82" w:rsidP="00153D82">
      <w:pPr>
        <w:pStyle w:val="af8"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____________________________________________________________________________________________________________________________________Название кру</w:t>
      </w:r>
      <w:r>
        <w:rPr>
          <w:rFonts w:ascii="Times New Roman" w:hAnsi="Times New Roman" w:cs="Times New Roman"/>
          <w:color w:val="auto"/>
          <w:sz w:val="28"/>
          <w:szCs w:val="28"/>
        </w:rPr>
        <w:t>ж</w:t>
      </w:r>
      <w:r>
        <w:rPr>
          <w:rFonts w:ascii="Times New Roman" w:hAnsi="Times New Roman" w:cs="Times New Roman"/>
          <w:color w:val="auto"/>
          <w:sz w:val="28"/>
          <w:szCs w:val="28"/>
        </w:rPr>
        <w:t>ка________________________________________________________</w:t>
      </w:r>
    </w:p>
    <w:p w:rsidR="00153D82" w:rsidRDefault="00153D82" w:rsidP="00153D82">
      <w:pPr>
        <w:pStyle w:val="af8"/>
        <w:ind w:firstLine="0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Фамилия, имя, отчество педагога __________________________________________________________________</w:t>
      </w: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Учреждение, на базе которого работает кружок, почтовый адрес, тел./факс __________________________________________________________________</w:t>
      </w: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____________________________________________________________________________________________________________________________________</w:t>
      </w: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Примеч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</w:rPr>
        <w:t>ние____________________________________________________________________________________________________________________________________________________________________________________________</w:t>
      </w: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Руководитель учреждения</w:t>
      </w:r>
    </w:p>
    <w:p w:rsidR="00153D82" w:rsidRDefault="00153D82" w:rsidP="00153D82">
      <w:pPr>
        <w:pStyle w:val="af8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pStyle w:val="af8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М.П.</w:t>
      </w:r>
    </w:p>
    <w:p w:rsidR="00153D82" w:rsidRDefault="00153D82" w:rsidP="00153D82">
      <w:pPr>
        <w:pStyle w:val="af8"/>
        <w:rPr>
          <w:rFonts w:ascii="Times New Roman" w:hAnsi="Times New Roman" w:cs="Times New Roman"/>
          <w:color w:val="auto"/>
          <w:sz w:val="28"/>
          <w:szCs w:val="28"/>
        </w:rPr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</w:p>
    <w:p w:rsidR="00153D82" w:rsidRDefault="00153D82" w:rsidP="00153D82">
      <w:pPr>
        <w:ind w:left="4820"/>
      </w:pPr>
      <w:r w:rsidRPr="00804B98">
        <w:lastRenderedPageBreak/>
        <w:t xml:space="preserve">Приложение </w:t>
      </w:r>
      <w:r>
        <w:t>6</w:t>
      </w:r>
      <w:r w:rsidRPr="00804B98">
        <w:t xml:space="preserve"> </w:t>
      </w:r>
    </w:p>
    <w:p w:rsidR="00153D82" w:rsidRPr="00804B98" w:rsidRDefault="00153D82" w:rsidP="00153D82">
      <w:pPr>
        <w:ind w:left="4820"/>
      </w:pPr>
      <w:r w:rsidRPr="00804B98">
        <w:t>к Положению</w:t>
      </w:r>
      <w:r>
        <w:t xml:space="preserve"> </w:t>
      </w:r>
      <w:r w:rsidRPr="00804B98">
        <w:t xml:space="preserve">о </w:t>
      </w:r>
      <w:r>
        <w:t>муниципальном</w:t>
      </w:r>
      <w:r w:rsidRPr="00804B98">
        <w:t xml:space="preserve"> этапе Республиканского конкурса-защиты научно-исследовательских работ МАН «Искатель»</w:t>
      </w:r>
      <w:r>
        <w:t xml:space="preserve"> </w:t>
      </w:r>
      <w:r w:rsidRPr="00804B98">
        <w:t>в 202</w:t>
      </w:r>
      <w:r>
        <w:t>6</w:t>
      </w:r>
      <w:r w:rsidRPr="00804B98">
        <w:t>/202</w:t>
      </w:r>
      <w:r>
        <w:t>7</w:t>
      </w:r>
      <w:r w:rsidRPr="00804B98">
        <w:t xml:space="preserve"> учебном году</w:t>
      </w:r>
    </w:p>
    <w:p w:rsidR="00153D82" w:rsidRPr="005A1ED6" w:rsidRDefault="00153D82" w:rsidP="00153D82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9525" cy="9525"/>
                <wp:effectExtent l="95250" t="38100" r="85725" b="47625"/>
                <wp:docPr id="1" name="Прямоугольник 1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525" cy="9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0FFC89" id="Прямоугольник 1" o:spid="_x0000_s1026" alt="image" style="width:.75pt;height: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28+2gIAANIFAAAOAAAAZHJzL2Uyb0RvYy54bWysVM2O0zAQviPxDpbv2SQl7TbRpqulaRHS&#10;AistPICbOI1FYgfbbbogJCSuSDwCD8EF8bPPkL4RY6e/uxcE5GDZM8438818nrPzVVWiJZWKCR5j&#10;/8TDiPJUZIzPY/zq5dQZYqQ04RkpBacxvqEKn48ePjhr6oj2RCHKjEoEIFxFTR3jQus6cl2VFrQi&#10;6kTUlIMzF7IiGo5y7maSNIBelW7P8wZuI2RWS5FSpcCadE48svh5TlP9Is8V1aiMMeSm7SrtOjOr&#10;Ozoj0VySumDpJg3yF1lUhHEIuoNKiCZoIdk9qIqlUiiR65NUVK7Ic5ZSywHY+N4dNtcFqanlAsVR&#10;9a5M6v/Bps+XVxKxDHqHEScVtKj9sv6w/tz+bG/XH9uv7W37Y/2p/dV+a78juJNRlUL9WEXm1FSv&#10;qVUEINf1lTT8VX0p0tcKcTEuCJ/TC1VDDzr0rUlK0RSUZEDDNxDuEYY5KEBDs+aZyCAfstDC1naV&#10;y8rEgKqhlW3hza6FdKVRCsaw3+tjlILD7gw6ibY/1lLpJ1RUyGxiLCEzC0yWl0p3V7dXTBwupqws&#10;wU6ikh8ZALOzQFj41fhMArbh70IvnAwnw8AJeoOJE3hJ4lxMx4EzmPqn/eRRMh4n/nsT1w+igmUZ&#10;5SbMVnx+8GfN3TyDTjY7+SlRsszAmZSUnM/GpURLAuKf2s+WGzz7a+5xGrZewOUOJb8XeI97oTMd&#10;DE+dYBr0nfDUGzqeHz4OB14QBsn0mNIl4/TfKaFm00dLZ5/0HW6e/e5zI1HFNIyXklUxHu4ukcio&#10;b8Iz21pNWNntD0ph0t+XAtq9bbTVqpFnp/yZyG5AqlKAnGC8wCCETSHkW4waGCoxVm8WRFKMyqcc&#10;5B76QWCmkD0E/dMeHOShZ3boITwFqBhrjLrtWHeTa1FLNi8gkm/ly8UFPJGcWQmb59NltXlYMDgs&#10;k82QM5Pp8Gxv7Ufx6DcAAAD//wMAUEsDBBQABgAIAAAAIQDUCNk32AAAAAEBAAAPAAAAZHJzL2Rv&#10;d25yZXYueG1sTI9Ba8JAEIXvQv/DMgUvopsWWkrMRopQKlKQxup5zI5JaHY2Ztck/ntXL+1lHsMb&#10;3vsmWQymFh21rrKs4GkWgSDOra64UPCz/Zi+gXAeWWNtmRRcyMEifRglGGvb8zd1mS9ECGEXo4LS&#10;+yaW0uUlGXQz2xAH72hbgz6sbSF1i30IN7V8jqJXabDi0FBiQ8uS8t/sbBT0+abbb78+5WayX1k+&#10;rU7LbLdWavw4vM9BeBr83zHc8AM6pIHpYM+snagVhEf8fd68FxCHu8g0kf/J0ysAAAD//wMAUEsB&#10;Ai0AFAAGAAgAAAAhALaDOJL+AAAA4QEAABMAAAAAAAAAAAAAAAAAAAAAAFtDb250ZW50X1R5cGVz&#10;XS54bWxQSwECLQAUAAYACAAAACEAOP0h/9YAAACUAQAACwAAAAAAAAAAAAAAAAAvAQAAX3JlbHMv&#10;LnJlbHNQSwECLQAUAAYACAAAACEAKQ9vPtoCAADSBQAADgAAAAAAAAAAAAAAAAAuAgAAZHJzL2Uy&#10;b0RvYy54bWxQSwECLQAUAAYACAAAACEA1AjZN9gAAAABAQAADwAAAAAAAAAAAAAAAAA0BQAAZHJz&#10;L2Rvd25yZXYueG1sUEsFBgAAAAAEAAQA8wAAADkGAAAAAA==&#10;" filled="f" stroked="f">
                <o:lock v:ext="edit" aspectratio="t"/>
                <w10:anchorlock/>
              </v:rect>
            </w:pict>
          </mc:Fallback>
        </mc:AlternateContent>
      </w:r>
      <w:r w:rsidRPr="005A1ED6">
        <w:rPr>
          <w:b/>
          <w:bCs/>
          <w:i/>
          <w:iCs/>
          <w:sz w:val="28"/>
          <w:szCs w:val="28"/>
        </w:rPr>
        <w:t>Образец оформления титульного листа</w:t>
      </w:r>
      <w:r w:rsidRPr="005A1ED6">
        <w:rPr>
          <w:sz w:val="28"/>
          <w:szCs w:val="28"/>
        </w:rPr>
        <w:t xml:space="preserve"> </w:t>
      </w: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1139A">
        <w:rPr>
          <w:rFonts w:eastAsia="Calibri"/>
          <w:sz w:val="28"/>
          <w:szCs w:val="28"/>
          <w:lang w:eastAsia="en-US"/>
        </w:rPr>
        <w:t xml:space="preserve">Республиканский конкурс-защита научно-исследовательских работ </w:t>
      </w:r>
    </w:p>
    <w:p w:rsidR="00153D82" w:rsidRPr="00D1139A" w:rsidRDefault="00153D82" w:rsidP="00153D82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1139A">
        <w:rPr>
          <w:rFonts w:eastAsia="Calibri"/>
          <w:sz w:val="28"/>
          <w:szCs w:val="28"/>
          <w:lang w:eastAsia="en-US"/>
        </w:rPr>
        <w:t>МАН «Искатель»</w:t>
      </w:r>
    </w:p>
    <w:p w:rsidR="00153D82" w:rsidRPr="005A1ED6" w:rsidRDefault="00153D82" w:rsidP="00153D82">
      <w:pPr>
        <w:jc w:val="center"/>
        <w:rPr>
          <w:sz w:val="28"/>
          <w:szCs w:val="28"/>
        </w:rPr>
      </w:pPr>
    </w:p>
    <w:p w:rsidR="00153D82" w:rsidRPr="005A1ED6" w:rsidRDefault="00153D82" w:rsidP="00153D82">
      <w:pPr>
        <w:ind w:left="5245" w:hanging="283"/>
        <w:rPr>
          <w:sz w:val="28"/>
          <w:szCs w:val="28"/>
        </w:rPr>
      </w:pPr>
      <w:r w:rsidRPr="005A1ED6">
        <w:rPr>
          <w:sz w:val="28"/>
          <w:szCs w:val="28"/>
        </w:rPr>
        <w:t xml:space="preserve">Отделение: математика </w:t>
      </w:r>
    </w:p>
    <w:p w:rsidR="00153D82" w:rsidRPr="005A1ED6" w:rsidRDefault="00153D82" w:rsidP="00153D82">
      <w:pPr>
        <w:spacing w:line="280" w:lineRule="atLeast"/>
        <w:ind w:left="5245" w:hanging="283"/>
        <w:rPr>
          <w:sz w:val="28"/>
          <w:szCs w:val="28"/>
        </w:rPr>
      </w:pPr>
      <w:r w:rsidRPr="005A1ED6">
        <w:rPr>
          <w:sz w:val="28"/>
          <w:szCs w:val="28"/>
        </w:rPr>
        <w:t>Секция: прикладная математика</w:t>
      </w:r>
    </w:p>
    <w:p w:rsidR="00153D82" w:rsidRPr="005A1ED6" w:rsidRDefault="00153D82" w:rsidP="00153D82">
      <w:pPr>
        <w:spacing w:line="280" w:lineRule="atLeast"/>
        <w:rPr>
          <w:sz w:val="28"/>
          <w:szCs w:val="28"/>
        </w:rPr>
      </w:pPr>
      <w:bookmarkStart w:id="13" w:name="table02"/>
      <w:bookmarkEnd w:id="13"/>
    </w:p>
    <w:p w:rsidR="00153D82" w:rsidRPr="005A1ED6" w:rsidRDefault="00153D82" w:rsidP="00153D82">
      <w:pPr>
        <w:jc w:val="center"/>
        <w:rPr>
          <w:sz w:val="28"/>
          <w:szCs w:val="28"/>
        </w:rPr>
      </w:pPr>
      <w:bookmarkStart w:id="14" w:name="table03"/>
      <w:bookmarkEnd w:id="14"/>
      <w:r w:rsidRPr="005A1ED6">
        <w:rPr>
          <w:b/>
          <w:bCs/>
          <w:sz w:val="28"/>
          <w:szCs w:val="28"/>
        </w:rPr>
        <w:t>НЕРАВЕНСТВА ЮНГА И ЕГО ПРИЛОЖЕНИЯ</w:t>
      </w:r>
    </w:p>
    <w:p w:rsidR="00153D82" w:rsidRDefault="00153D82" w:rsidP="00153D82">
      <w:pPr>
        <w:ind w:left="4536"/>
        <w:rPr>
          <w:sz w:val="28"/>
          <w:szCs w:val="28"/>
        </w:rPr>
      </w:pPr>
    </w:p>
    <w:p w:rsidR="00153D82" w:rsidRDefault="00153D82" w:rsidP="00153D82">
      <w:pPr>
        <w:ind w:left="4536"/>
        <w:rPr>
          <w:sz w:val="28"/>
          <w:szCs w:val="28"/>
        </w:rPr>
      </w:pPr>
    </w:p>
    <w:p w:rsidR="00153D82" w:rsidRPr="005A1ED6" w:rsidRDefault="00153D82" w:rsidP="00153D82">
      <w:pPr>
        <w:ind w:left="4536"/>
        <w:rPr>
          <w:sz w:val="28"/>
          <w:szCs w:val="28"/>
        </w:rPr>
      </w:pPr>
      <w:r w:rsidRPr="005A1ED6">
        <w:rPr>
          <w:sz w:val="28"/>
          <w:szCs w:val="28"/>
        </w:rPr>
        <w:t xml:space="preserve">Работу выполнил: </w:t>
      </w:r>
    </w:p>
    <w:p w:rsidR="00153D82" w:rsidRPr="005A1ED6" w:rsidRDefault="00153D82" w:rsidP="00153D82">
      <w:pPr>
        <w:ind w:left="4536"/>
        <w:rPr>
          <w:sz w:val="28"/>
          <w:szCs w:val="28"/>
        </w:rPr>
      </w:pPr>
      <w:r w:rsidRPr="005A1ED6">
        <w:rPr>
          <w:sz w:val="28"/>
          <w:szCs w:val="28"/>
        </w:rPr>
        <w:t xml:space="preserve">Титов Дмитрий Сергеевич, </w:t>
      </w:r>
    </w:p>
    <w:p w:rsidR="00153D82" w:rsidRPr="005A1ED6" w:rsidRDefault="00153D82" w:rsidP="00153D82">
      <w:pPr>
        <w:ind w:left="4536"/>
        <w:rPr>
          <w:sz w:val="28"/>
          <w:szCs w:val="28"/>
        </w:rPr>
      </w:pPr>
      <w:r w:rsidRPr="005A1ED6">
        <w:rPr>
          <w:sz w:val="28"/>
          <w:szCs w:val="28"/>
        </w:rPr>
        <w:t xml:space="preserve">ученик 10 класса </w:t>
      </w:r>
      <w:r>
        <w:rPr>
          <w:sz w:val="28"/>
          <w:szCs w:val="28"/>
        </w:rPr>
        <w:t>М</w:t>
      </w:r>
      <w:r w:rsidRPr="005A1ED6">
        <w:rPr>
          <w:sz w:val="28"/>
          <w:szCs w:val="28"/>
        </w:rPr>
        <w:t>униципального бюджетного общеобразовател</w:t>
      </w:r>
      <w:r w:rsidRPr="005A1ED6">
        <w:rPr>
          <w:sz w:val="28"/>
          <w:szCs w:val="28"/>
        </w:rPr>
        <w:t>ь</w:t>
      </w:r>
      <w:r w:rsidRPr="005A1ED6">
        <w:rPr>
          <w:sz w:val="28"/>
          <w:szCs w:val="28"/>
        </w:rPr>
        <w:t>ного учреждения «Средняя общ</w:t>
      </w:r>
      <w:r w:rsidRPr="005A1ED6">
        <w:rPr>
          <w:sz w:val="28"/>
          <w:szCs w:val="28"/>
        </w:rPr>
        <w:t>е</w:t>
      </w:r>
      <w:r w:rsidRPr="005A1ED6">
        <w:rPr>
          <w:sz w:val="28"/>
          <w:szCs w:val="28"/>
        </w:rPr>
        <w:t xml:space="preserve">образовательная школа № 33» </w:t>
      </w:r>
      <w:bookmarkStart w:id="15" w:name="_Hlk242647469"/>
      <w:r w:rsidRPr="005A1ED6">
        <w:rPr>
          <w:sz w:val="28"/>
          <w:szCs w:val="28"/>
        </w:rPr>
        <w:t>муниципального округ</w:t>
      </w:r>
      <w:r>
        <w:rPr>
          <w:sz w:val="28"/>
          <w:szCs w:val="28"/>
        </w:rPr>
        <w:t>а город-курорт</w:t>
      </w:r>
      <w:r w:rsidRPr="005A1ED6">
        <w:rPr>
          <w:sz w:val="28"/>
          <w:szCs w:val="28"/>
        </w:rPr>
        <w:t xml:space="preserve"> </w:t>
      </w:r>
      <w:r>
        <w:rPr>
          <w:sz w:val="28"/>
          <w:szCs w:val="28"/>
        </w:rPr>
        <w:t>Ялта Республики Крым</w:t>
      </w:r>
      <w:bookmarkEnd w:id="15"/>
    </w:p>
    <w:p w:rsidR="00153D82" w:rsidRPr="005A1ED6" w:rsidRDefault="00153D82" w:rsidP="00153D82">
      <w:pPr>
        <w:ind w:left="4536"/>
        <w:jc w:val="both"/>
        <w:rPr>
          <w:sz w:val="28"/>
          <w:szCs w:val="28"/>
        </w:rPr>
      </w:pPr>
    </w:p>
    <w:p w:rsidR="00153D82" w:rsidRPr="005A1ED6" w:rsidRDefault="00153D82" w:rsidP="00153D82">
      <w:pPr>
        <w:ind w:left="4536"/>
        <w:jc w:val="both"/>
        <w:rPr>
          <w:sz w:val="28"/>
          <w:szCs w:val="28"/>
        </w:rPr>
      </w:pPr>
      <w:r w:rsidRPr="005A1ED6">
        <w:rPr>
          <w:sz w:val="28"/>
          <w:szCs w:val="28"/>
        </w:rPr>
        <w:t xml:space="preserve">Научный руководитель: </w:t>
      </w:r>
    </w:p>
    <w:p w:rsidR="00153D82" w:rsidRPr="005A1ED6" w:rsidRDefault="00153D82" w:rsidP="00153D82">
      <w:pPr>
        <w:ind w:left="4536"/>
        <w:rPr>
          <w:sz w:val="28"/>
          <w:szCs w:val="28"/>
        </w:rPr>
      </w:pPr>
      <w:r w:rsidRPr="005A1ED6">
        <w:rPr>
          <w:sz w:val="28"/>
          <w:szCs w:val="28"/>
        </w:rPr>
        <w:t xml:space="preserve">Ткаченко Александр Кириллович, доцент Крымского федерального университета, кандидат </w:t>
      </w:r>
      <w:r>
        <w:rPr>
          <w:sz w:val="28"/>
          <w:szCs w:val="28"/>
        </w:rPr>
        <w:br/>
      </w:r>
      <w:r w:rsidRPr="005A1ED6">
        <w:rPr>
          <w:sz w:val="28"/>
          <w:szCs w:val="28"/>
        </w:rPr>
        <w:t xml:space="preserve">физико-математических наук </w:t>
      </w:r>
    </w:p>
    <w:p w:rsidR="00153D82" w:rsidRPr="005A1ED6" w:rsidRDefault="00153D82" w:rsidP="00153D82">
      <w:pPr>
        <w:ind w:left="4536"/>
        <w:rPr>
          <w:sz w:val="28"/>
          <w:szCs w:val="28"/>
          <w:u w:val="single"/>
        </w:rPr>
      </w:pPr>
      <w:r w:rsidRPr="005A1ED6">
        <w:rPr>
          <w:sz w:val="28"/>
          <w:szCs w:val="28"/>
          <w:u w:val="single"/>
        </w:rPr>
        <w:t>или:</w:t>
      </w:r>
    </w:p>
    <w:p w:rsidR="00153D82" w:rsidRPr="005A1ED6" w:rsidRDefault="00153D82" w:rsidP="00153D82">
      <w:pPr>
        <w:spacing w:after="200"/>
        <w:ind w:left="4536"/>
        <w:rPr>
          <w:sz w:val="28"/>
          <w:szCs w:val="28"/>
        </w:rPr>
      </w:pPr>
      <w:r w:rsidRPr="005A1ED6">
        <w:rPr>
          <w:sz w:val="28"/>
          <w:szCs w:val="28"/>
        </w:rPr>
        <w:t xml:space="preserve">Шевченко Татьяна Анатольевна, учитель математики   </w:t>
      </w:r>
      <w:r>
        <w:rPr>
          <w:sz w:val="28"/>
          <w:szCs w:val="28"/>
        </w:rPr>
        <w:t>М</w:t>
      </w:r>
      <w:r w:rsidRPr="005A1ED6">
        <w:rPr>
          <w:sz w:val="28"/>
          <w:szCs w:val="28"/>
        </w:rPr>
        <w:t>униц</w:t>
      </w:r>
      <w:r w:rsidRPr="005A1ED6">
        <w:rPr>
          <w:sz w:val="28"/>
          <w:szCs w:val="28"/>
        </w:rPr>
        <w:t>и</w:t>
      </w:r>
      <w:r w:rsidRPr="005A1ED6">
        <w:rPr>
          <w:sz w:val="28"/>
          <w:szCs w:val="28"/>
        </w:rPr>
        <w:t>пального бюджетного общеобр</w:t>
      </w:r>
      <w:r w:rsidRPr="005A1ED6">
        <w:rPr>
          <w:sz w:val="28"/>
          <w:szCs w:val="28"/>
        </w:rPr>
        <w:t>а</w:t>
      </w:r>
      <w:r w:rsidRPr="005A1ED6">
        <w:rPr>
          <w:sz w:val="28"/>
          <w:szCs w:val="28"/>
        </w:rPr>
        <w:t>зовательного учреждения «Сре</w:t>
      </w:r>
      <w:r w:rsidRPr="005A1ED6">
        <w:rPr>
          <w:sz w:val="28"/>
          <w:szCs w:val="28"/>
        </w:rPr>
        <w:t>д</w:t>
      </w:r>
      <w:r w:rsidRPr="005A1ED6">
        <w:rPr>
          <w:sz w:val="28"/>
          <w:szCs w:val="28"/>
        </w:rPr>
        <w:t>няя общеобразовательная школа № 33» муниципального округ</w:t>
      </w:r>
      <w:r>
        <w:rPr>
          <w:sz w:val="28"/>
          <w:szCs w:val="28"/>
        </w:rPr>
        <w:t>а город-курорт</w:t>
      </w:r>
      <w:r w:rsidRPr="005A1ED6">
        <w:rPr>
          <w:sz w:val="28"/>
          <w:szCs w:val="28"/>
        </w:rPr>
        <w:t xml:space="preserve"> </w:t>
      </w:r>
      <w:r>
        <w:rPr>
          <w:sz w:val="28"/>
          <w:szCs w:val="28"/>
        </w:rPr>
        <w:t>Ялта Республики Крым</w:t>
      </w: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  <w:r>
        <w:rPr>
          <w:sz w:val="28"/>
          <w:szCs w:val="28"/>
        </w:rPr>
        <w:t>г. Ялта – 2026</w:t>
      </w:r>
    </w:p>
    <w:p w:rsidR="00153D82" w:rsidRDefault="00153D82" w:rsidP="00153D82">
      <w:pPr>
        <w:spacing w:line="280" w:lineRule="atLeast"/>
        <w:jc w:val="center"/>
        <w:rPr>
          <w:sz w:val="28"/>
          <w:szCs w:val="28"/>
        </w:rPr>
      </w:pPr>
    </w:p>
    <w:p w:rsidR="00153D82" w:rsidRPr="00842D48" w:rsidRDefault="00153D82" w:rsidP="00153D82">
      <w:pPr>
        <w:jc w:val="center"/>
        <w:rPr>
          <w:i/>
          <w:sz w:val="28"/>
          <w:szCs w:val="28"/>
        </w:rPr>
      </w:pPr>
      <w:r w:rsidRPr="00842D48">
        <w:rPr>
          <w:bCs/>
          <w:i/>
          <w:iCs/>
          <w:sz w:val="28"/>
          <w:szCs w:val="28"/>
        </w:rPr>
        <w:lastRenderedPageBreak/>
        <w:t>Образец оформления второго титульного листа</w:t>
      </w:r>
      <w:r w:rsidRPr="00842D48">
        <w:rPr>
          <w:i/>
          <w:sz w:val="28"/>
          <w:szCs w:val="28"/>
        </w:rPr>
        <w:t xml:space="preserve"> для проведения кодиро</w:t>
      </w:r>
      <w:r w:rsidRPr="00842D48">
        <w:rPr>
          <w:i/>
          <w:sz w:val="28"/>
          <w:szCs w:val="28"/>
        </w:rPr>
        <w:t>в</w:t>
      </w:r>
      <w:r w:rsidRPr="00842D48">
        <w:rPr>
          <w:i/>
          <w:sz w:val="28"/>
          <w:szCs w:val="28"/>
        </w:rPr>
        <w:t xml:space="preserve">ки и обезличенного рецензирования для участников республиканского этапа конкурса </w:t>
      </w:r>
    </w:p>
    <w:p w:rsidR="00153D82" w:rsidRPr="00D1139A" w:rsidRDefault="00153D82" w:rsidP="00153D82">
      <w:pPr>
        <w:jc w:val="center"/>
        <w:outlineLvl w:val="0"/>
        <w:rPr>
          <w:rFonts w:eastAsia="Calibri"/>
          <w:sz w:val="28"/>
          <w:szCs w:val="28"/>
          <w:lang w:eastAsia="en-US"/>
        </w:rPr>
      </w:pPr>
    </w:p>
    <w:p w:rsidR="00153D82" w:rsidRDefault="00153D82" w:rsidP="00153D82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1139A">
        <w:rPr>
          <w:rFonts w:eastAsia="Calibri"/>
          <w:sz w:val="28"/>
          <w:szCs w:val="28"/>
          <w:lang w:eastAsia="en-US"/>
        </w:rPr>
        <w:t>Республиканский конкурс-защита научно-исследовательских работ</w:t>
      </w:r>
    </w:p>
    <w:p w:rsidR="00153D82" w:rsidRPr="00D1139A" w:rsidRDefault="00153D82" w:rsidP="00153D82">
      <w:pPr>
        <w:jc w:val="center"/>
        <w:outlineLvl w:val="0"/>
        <w:rPr>
          <w:rFonts w:eastAsia="Calibri"/>
          <w:sz w:val="28"/>
          <w:szCs w:val="28"/>
          <w:lang w:eastAsia="en-US"/>
        </w:rPr>
      </w:pPr>
      <w:r w:rsidRPr="00D1139A">
        <w:rPr>
          <w:rFonts w:eastAsia="Calibri"/>
          <w:sz w:val="28"/>
          <w:szCs w:val="28"/>
          <w:lang w:eastAsia="en-US"/>
        </w:rPr>
        <w:t xml:space="preserve"> МАН «Искатель»</w:t>
      </w:r>
    </w:p>
    <w:p w:rsidR="00153D82" w:rsidRPr="00D1139A" w:rsidRDefault="00153D82" w:rsidP="00153D82">
      <w:pPr>
        <w:jc w:val="both"/>
        <w:rPr>
          <w:rFonts w:eastAsia="Calibri"/>
          <w:sz w:val="28"/>
          <w:szCs w:val="28"/>
          <w:lang w:eastAsia="en-US"/>
        </w:rPr>
      </w:pPr>
    </w:p>
    <w:p w:rsidR="00153D82" w:rsidRPr="003A20DB" w:rsidRDefault="00153D82" w:rsidP="00153D82">
      <w:pPr>
        <w:outlineLvl w:val="0"/>
        <w:rPr>
          <w:sz w:val="28"/>
          <w:szCs w:val="28"/>
        </w:rPr>
      </w:pPr>
    </w:p>
    <w:p w:rsidR="00153D82" w:rsidRPr="005A1ED6" w:rsidRDefault="00153D82" w:rsidP="00153D82">
      <w:pPr>
        <w:jc w:val="center"/>
        <w:rPr>
          <w:sz w:val="28"/>
          <w:szCs w:val="28"/>
        </w:rPr>
      </w:pPr>
    </w:p>
    <w:p w:rsidR="00153D82" w:rsidRPr="005A1ED6" w:rsidRDefault="00153D82" w:rsidP="00153D82">
      <w:pPr>
        <w:ind w:left="5245" w:hanging="142"/>
        <w:rPr>
          <w:sz w:val="28"/>
          <w:szCs w:val="28"/>
        </w:rPr>
      </w:pPr>
      <w:r w:rsidRPr="005A1ED6">
        <w:rPr>
          <w:sz w:val="28"/>
          <w:szCs w:val="28"/>
        </w:rPr>
        <w:t xml:space="preserve">Отделение: математика </w:t>
      </w:r>
    </w:p>
    <w:p w:rsidR="00153D82" w:rsidRPr="005A1ED6" w:rsidRDefault="00153D82" w:rsidP="00153D82">
      <w:pPr>
        <w:spacing w:line="280" w:lineRule="atLeast"/>
        <w:ind w:left="5245" w:hanging="142"/>
        <w:rPr>
          <w:sz w:val="28"/>
          <w:szCs w:val="28"/>
        </w:rPr>
      </w:pPr>
      <w:r w:rsidRPr="005A1ED6">
        <w:rPr>
          <w:sz w:val="28"/>
          <w:szCs w:val="28"/>
        </w:rPr>
        <w:t>Секция: прикладная математика</w:t>
      </w:r>
    </w:p>
    <w:p w:rsidR="00153D82" w:rsidRPr="00A66A59" w:rsidRDefault="00153D82" w:rsidP="00153D82">
      <w:pPr>
        <w:tabs>
          <w:tab w:val="left" w:pos="1620"/>
          <w:tab w:val="left" w:pos="1800"/>
        </w:tabs>
        <w:rPr>
          <w:b/>
          <w:i/>
        </w:rPr>
      </w:pPr>
    </w:p>
    <w:p w:rsidR="00153D82" w:rsidRDefault="00153D82" w:rsidP="00153D82">
      <w:pPr>
        <w:jc w:val="center"/>
        <w:rPr>
          <w:b/>
          <w:bCs/>
          <w:sz w:val="28"/>
          <w:szCs w:val="28"/>
        </w:rPr>
      </w:pPr>
    </w:p>
    <w:p w:rsidR="00153D82" w:rsidRDefault="00153D82" w:rsidP="00153D82">
      <w:pPr>
        <w:jc w:val="center"/>
        <w:rPr>
          <w:b/>
          <w:bCs/>
          <w:sz w:val="28"/>
          <w:szCs w:val="28"/>
        </w:rPr>
      </w:pPr>
    </w:p>
    <w:p w:rsidR="00153D82" w:rsidRDefault="00153D82" w:rsidP="00153D82">
      <w:pPr>
        <w:jc w:val="center"/>
        <w:rPr>
          <w:b/>
          <w:bCs/>
          <w:sz w:val="28"/>
          <w:szCs w:val="28"/>
        </w:rPr>
      </w:pPr>
      <w:r w:rsidRPr="005A1ED6">
        <w:rPr>
          <w:b/>
          <w:bCs/>
          <w:sz w:val="28"/>
          <w:szCs w:val="28"/>
        </w:rPr>
        <w:t>НЕРАВЕНСТВА ЮНГА И ЕГО ПРИЛОЖЕНИЯ</w:t>
      </w:r>
    </w:p>
    <w:p w:rsidR="00153D82" w:rsidRPr="005A1ED6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  <w:r>
        <w:rPr>
          <w:sz w:val="28"/>
          <w:szCs w:val="28"/>
        </w:rPr>
        <w:t>г. Ялта – 2026</w:t>
      </w: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ind w:left="4820"/>
      </w:pPr>
      <w:r w:rsidRPr="00804B98">
        <w:lastRenderedPageBreak/>
        <w:t xml:space="preserve">Приложение </w:t>
      </w:r>
      <w:r>
        <w:t>7</w:t>
      </w:r>
      <w:r w:rsidRPr="00804B98">
        <w:t xml:space="preserve"> </w:t>
      </w:r>
    </w:p>
    <w:p w:rsidR="00153D82" w:rsidRPr="00804B98" w:rsidRDefault="00153D82" w:rsidP="00153D82">
      <w:pPr>
        <w:ind w:left="4820"/>
      </w:pPr>
      <w:r w:rsidRPr="00804B98">
        <w:t>к Положению</w:t>
      </w:r>
      <w:r>
        <w:t xml:space="preserve"> </w:t>
      </w:r>
      <w:r w:rsidRPr="00804B98">
        <w:t xml:space="preserve">о </w:t>
      </w:r>
      <w:r>
        <w:t>муниципальном</w:t>
      </w:r>
      <w:r w:rsidRPr="00804B98">
        <w:t xml:space="preserve"> этапе Республиканского конкурса-защиты научно-исследовательских работ МАН «Искатель»</w:t>
      </w:r>
      <w:r>
        <w:t xml:space="preserve"> </w:t>
      </w:r>
      <w:r w:rsidRPr="00804B98">
        <w:t>в 202</w:t>
      </w:r>
      <w:r>
        <w:t>6</w:t>
      </w:r>
      <w:r w:rsidRPr="00804B98">
        <w:t>/202</w:t>
      </w:r>
      <w:r>
        <w:t>7</w:t>
      </w:r>
      <w:r w:rsidRPr="00804B98">
        <w:t xml:space="preserve"> учебном году</w:t>
      </w:r>
    </w:p>
    <w:p w:rsidR="00153D82" w:rsidRDefault="00153D82" w:rsidP="00153D82">
      <w:pPr>
        <w:jc w:val="center"/>
        <w:rPr>
          <w:sz w:val="28"/>
          <w:szCs w:val="28"/>
        </w:rPr>
      </w:pP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«Согласовано»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Руководитель 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образовательного учреждения</w:t>
      </w:r>
    </w:p>
    <w:p w:rsidR="00153D82" w:rsidRDefault="00153D82" w:rsidP="00153D82">
      <w:pPr>
        <w:pStyle w:val="af8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______________________</w:t>
      </w:r>
    </w:p>
    <w:p w:rsidR="00153D82" w:rsidRDefault="00153D82" w:rsidP="00153D82">
      <w:pPr>
        <w:pStyle w:val="af8"/>
        <w:ind w:left="5245" w:firstLine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подпись, печать</w:t>
      </w:r>
    </w:p>
    <w:p w:rsidR="00153D82" w:rsidRDefault="00153D82" w:rsidP="00153D82">
      <w:pPr>
        <w:pStyle w:val="afa"/>
        <w:ind w:left="5245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«___» ___________ 2026 г.</w:t>
      </w:r>
    </w:p>
    <w:p w:rsidR="00153D82" w:rsidRPr="00FD02A8" w:rsidRDefault="00153D82" w:rsidP="00153D82">
      <w:pPr>
        <w:ind w:firstLine="709"/>
        <w:rPr>
          <w:sz w:val="28"/>
          <w:szCs w:val="28"/>
        </w:rPr>
      </w:pPr>
    </w:p>
    <w:p w:rsidR="00153D82" w:rsidRPr="00FD02A8" w:rsidRDefault="00153D82" w:rsidP="00153D82">
      <w:pPr>
        <w:ind w:firstLine="709"/>
        <w:rPr>
          <w:sz w:val="28"/>
          <w:szCs w:val="28"/>
        </w:rPr>
      </w:pPr>
      <w:r>
        <w:rPr>
          <w:sz w:val="28"/>
          <w:szCs w:val="28"/>
        </w:rPr>
        <w:t>Количественные показатели проведения школьного (I отборочного) этапа</w:t>
      </w:r>
    </w:p>
    <w:p w:rsidR="00153D82" w:rsidRPr="00FD02A8" w:rsidRDefault="00153D82" w:rsidP="00153D82">
      <w:pPr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672"/>
      </w:tblGrid>
      <w:tr w:rsidR="00153D82" w:rsidRPr="006766A5" w:rsidTr="00B96775">
        <w:tc>
          <w:tcPr>
            <w:tcW w:w="5069" w:type="dxa"/>
            <w:shd w:val="clear" w:color="auto" w:fill="auto"/>
          </w:tcPr>
          <w:p w:rsidR="00153D82" w:rsidRPr="006766A5" w:rsidRDefault="00153D82" w:rsidP="00B96775">
            <w:pPr>
              <w:jc w:val="both"/>
              <w:rPr>
                <w:sz w:val="28"/>
                <w:szCs w:val="28"/>
              </w:rPr>
            </w:pPr>
            <w:r w:rsidRPr="006766A5">
              <w:rPr>
                <w:sz w:val="28"/>
                <w:szCs w:val="28"/>
              </w:rPr>
              <w:t>Сроки проведения школьного этапа Республиканского конкурса</w:t>
            </w:r>
            <w:r>
              <w:rPr>
                <w:sz w:val="28"/>
                <w:szCs w:val="28"/>
              </w:rPr>
              <w:t>-защиты научно-исследовательских работ МАН «Искатель»</w:t>
            </w:r>
          </w:p>
        </w:tc>
        <w:tc>
          <w:tcPr>
            <w:tcW w:w="5069" w:type="dxa"/>
            <w:shd w:val="clear" w:color="auto" w:fill="auto"/>
          </w:tcPr>
          <w:p w:rsidR="00153D82" w:rsidRPr="006766A5" w:rsidRDefault="00153D82" w:rsidP="00B96775">
            <w:pPr>
              <w:jc w:val="both"/>
              <w:rPr>
                <w:sz w:val="28"/>
                <w:szCs w:val="28"/>
              </w:rPr>
            </w:pPr>
            <w:r w:rsidRPr="006766A5">
              <w:rPr>
                <w:sz w:val="28"/>
                <w:szCs w:val="28"/>
              </w:rPr>
              <w:t>Количество участников школьного этапа Республиканского конкурса</w:t>
            </w:r>
            <w:r>
              <w:rPr>
                <w:sz w:val="28"/>
                <w:szCs w:val="28"/>
              </w:rPr>
              <w:t>-защиты научно-исследовательских работ МАН «Искатель»</w:t>
            </w:r>
          </w:p>
        </w:tc>
      </w:tr>
      <w:tr w:rsidR="00153D82" w:rsidRPr="006766A5" w:rsidTr="00B96775">
        <w:tc>
          <w:tcPr>
            <w:tcW w:w="5069" w:type="dxa"/>
            <w:shd w:val="clear" w:color="auto" w:fill="auto"/>
          </w:tcPr>
          <w:p w:rsidR="00153D82" w:rsidRPr="006766A5" w:rsidRDefault="00153D82" w:rsidP="00B967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:rsidR="00153D82" w:rsidRPr="006766A5" w:rsidRDefault="00153D82" w:rsidP="00B96775">
            <w:pPr>
              <w:jc w:val="both"/>
              <w:rPr>
                <w:sz w:val="28"/>
                <w:szCs w:val="28"/>
              </w:rPr>
            </w:pPr>
          </w:p>
        </w:tc>
      </w:tr>
    </w:tbl>
    <w:p w:rsidR="00153D82" w:rsidRDefault="00153D82" w:rsidP="00153D82">
      <w:pPr>
        <w:ind w:firstLine="709"/>
        <w:jc w:val="both"/>
        <w:rPr>
          <w:sz w:val="28"/>
          <w:szCs w:val="28"/>
        </w:rPr>
      </w:pPr>
    </w:p>
    <w:p w:rsidR="00153D82" w:rsidRDefault="00153D82" w:rsidP="00153D82">
      <w:pPr>
        <w:ind w:firstLine="709"/>
        <w:jc w:val="both"/>
        <w:rPr>
          <w:sz w:val="28"/>
          <w:szCs w:val="28"/>
        </w:rPr>
      </w:pPr>
    </w:p>
    <w:p w:rsidR="00153D82" w:rsidRPr="00FD02A8" w:rsidRDefault="00153D82" w:rsidP="00153D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 (Руководитель школьного НОУ или заместитель директора)</w:t>
      </w:r>
    </w:p>
    <w:p w:rsidR="00153D82" w:rsidRPr="004D5525" w:rsidRDefault="00153D82" w:rsidP="00153D82">
      <w:pPr>
        <w:jc w:val="center"/>
        <w:rPr>
          <w:sz w:val="28"/>
          <w:szCs w:val="28"/>
        </w:rPr>
      </w:pPr>
    </w:p>
    <w:p w:rsidR="008548B3" w:rsidRDefault="008548B3"/>
    <w:sectPr w:rsidR="008548B3" w:rsidSect="00E947E1">
      <w:footerReference w:type="default" r:id="rId6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47E1" w:rsidRDefault="00E66DBE">
    <w:pPr>
      <w:pStyle w:val="aa"/>
      <w:jc w:val="right"/>
    </w:pPr>
    <w:r>
      <w:fldChar w:fldCharType="begin"/>
    </w:r>
    <w:r>
      <w:instrText>PAGE   \* MERGEF</w:instrText>
    </w:r>
    <w:r>
      <w:instrText>ORMAT</w:instrText>
    </w:r>
    <w:r>
      <w:fldChar w:fldCharType="separate"/>
    </w:r>
    <w:r w:rsidRPr="00E66DBE">
      <w:rPr>
        <w:noProof/>
        <w:lang w:val="ru-RU"/>
      </w:rPr>
      <w:t>25</w:t>
    </w:r>
    <w:r>
      <w:fldChar w:fldCharType="end"/>
    </w:r>
  </w:p>
  <w:p w:rsidR="00E947E1" w:rsidRDefault="00E66DBE">
    <w:pPr>
      <w:pStyle w:val="a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5CC"/>
    <w:multiLevelType w:val="hybridMultilevel"/>
    <w:tmpl w:val="6DC246DC"/>
    <w:lvl w:ilvl="0" w:tplc="C5A86C90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EF654D"/>
    <w:multiLevelType w:val="hybridMultilevel"/>
    <w:tmpl w:val="D1C29A24"/>
    <w:lvl w:ilvl="0" w:tplc="059EEAAE">
      <w:start w:val="1"/>
      <w:numFmt w:val="decimal"/>
      <w:lvlText w:val="%1."/>
      <w:lvlJc w:val="left"/>
      <w:pPr>
        <w:tabs>
          <w:tab w:val="num" w:pos="10510"/>
        </w:tabs>
        <w:ind w:left="10510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15"/>
        </w:tabs>
        <w:ind w:left="106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1335"/>
        </w:tabs>
        <w:ind w:left="113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055"/>
        </w:tabs>
        <w:ind w:left="120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2775"/>
        </w:tabs>
        <w:ind w:left="127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3495"/>
        </w:tabs>
        <w:ind w:left="134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4215"/>
        </w:tabs>
        <w:ind w:left="142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4935"/>
        </w:tabs>
        <w:ind w:left="149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5655"/>
        </w:tabs>
        <w:ind w:left="15655" w:hanging="180"/>
      </w:pPr>
    </w:lvl>
  </w:abstractNum>
  <w:abstractNum w:abstractNumId="2" w15:restartNumberingAfterBreak="0">
    <w:nsid w:val="180068EA"/>
    <w:multiLevelType w:val="hybridMultilevel"/>
    <w:tmpl w:val="342491AA"/>
    <w:lvl w:ilvl="0" w:tplc="9DF083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5B5F73"/>
    <w:multiLevelType w:val="hybridMultilevel"/>
    <w:tmpl w:val="F760E748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A94468F"/>
    <w:multiLevelType w:val="multilevel"/>
    <w:tmpl w:val="C568C968"/>
    <w:lvl w:ilvl="0">
      <w:start w:val="3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4751FF"/>
    <w:multiLevelType w:val="hybridMultilevel"/>
    <w:tmpl w:val="B6AED428"/>
    <w:lvl w:ilvl="0" w:tplc="E3389D2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E9F6156"/>
    <w:multiLevelType w:val="multilevel"/>
    <w:tmpl w:val="3E281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7" w15:restartNumberingAfterBreak="0">
    <w:nsid w:val="2768049D"/>
    <w:multiLevelType w:val="multilevel"/>
    <w:tmpl w:val="D88619A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2B3D7B8D"/>
    <w:multiLevelType w:val="hybridMultilevel"/>
    <w:tmpl w:val="72E2D85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6772D"/>
    <w:multiLevelType w:val="hybridMultilevel"/>
    <w:tmpl w:val="0664A29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D660D"/>
    <w:multiLevelType w:val="hybridMultilevel"/>
    <w:tmpl w:val="B6CE855C"/>
    <w:lvl w:ilvl="0" w:tplc="8C9A5D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12622E"/>
    <w:multiLevelType w:val="singleLevel"/>
    <w:tmpl w:val="9CEC9F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8014E15"/>
    <w:multiLevelType w:val="hybridMultilevel"/>
    <w:tmpl w:val="3E62A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461681"/>
    <w:multiLevelType w:val="hybridMultilevel"/>
    <w:tmpl w:val="2F66A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0D2919"/>
    <w:multiLevelType w:val="hybridMultilevel"/>
    <w:tmpl w:val="9AFAEB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6E20B0C"/>
    <w:multiLevelType w:val="hybridMultilevel"/>
    <w:tmpl w:val="D1B80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5F1C09"/>
    <w:multiLevelType w:val="multilevel"/>
    <w:tmpl w:val="E7D68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C911F11"/>
    <w:multiLevelType w:val="multilevel"/>
    <w:tmpl w:val="EF72883A"/>
    <w:lvl w:ilvl="0">
      <w:start w:val="5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003" w:hanging="720"/>
      </w:pPr>
    </w:lvl>
    <w:lvl w:ilvl="2">
      <w:start w:val="1"/>
      <w:numFmt w:val="decimal"/>
      <w:lvlText w:val="%1.%2.%3."/>
      <w:lvlJc w:val="left"/>
      <w:pPr>
        <w:ind w:left="1286" w:hanging="720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212" w:hanging="1080"/>
      </w:pPr>
    </w:lvl>
    <w:lvl w:ilvl="5">
      <w:start w:val="1"/>
      <w:numFmt w:val="decimal"/>
      <w:lvlText w:val="%1.%2.%3.%4.%5.%6."/>
      <w:lvlJc w:val="left"/>
      <w:pPr>
        <w:ind w:left="2855" w:hanging="1440"/>
      </w:pPr>
    </w:lvl>
    <w:lvl w:ilvl="6">
      <w:start w:val="1"/>
      <w:numFmt w:val="decimal"/>
      <w:lvlText w:val="%1.%2.%3.%4.%5.%6.%7."/>
      <w:lvlJc w:val="left"/>
      <w:pPr>
        <w:ind w:left="3498" w:hanging="1800"/>
      </w:pPr>
    </w:lvl>
    <w:lvl w:ilvl="7">
      <w:start w:val="1"/>
      <w:numFmt w:val="decimal"/>
      <w:lvlText w:val="%1.%2.%3.%4.%5.%6.%7.%8."/>
      <w:lvlJc w:val="left"/>
      <w:pPr>
        <w:ind w:left="3781" w:hanging="1800"/>
      </w:pPr>
    </w:lvl>
    <w:lvl w:ilvl="8">
      <w:start w:val="1"/>
      <w:numFmt w:val="decimal"/>
      <w:lvlText w:val="%1.%2.%3.%4.%5.%6.%7.%8.%9."/>
      <w:lvlJc w:val="left"/>
      <w:pPr>
        <w:ind w:left="4424" w:hanging="2160"/>
      </w:pPr>
    </w:lvl>
  </w:abstractNum>
  <w:abstractNum w:abstractNumId="18" w15:restartNumberingAfterBreak="0">
    <w:nsid w:val="5F0103C3"/>
    <w:multiLevelType w:val="hybridMultilevel"/>
    <w:tmpl w:val="EBDCEF0C"/>
    <w:lvl w:ilvl="0" w:tplc="32A8B4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4165CB6"/>
    <w:multiLevelType w:val="hybridMultilevel"/>
    <w:tmpl w:val="85EE7D78"/>
    <w:lvl w:ilvl="0" w:tplc="EC4A563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80418"/>
    <w:multiLevelType w:val="hybridMultilevel"/>
    <w:tmpl w:val="AC82A79C"/>
    <w:lvl w:ilvl="0" w:tplc="2AFC58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7742F"/>
    <w:multiLevelType w:val="hybridMultilevel"/>
    <w:tmpl w:val="E0E08E70"/>
    <w:lvl w:ilvl="0" w:tplc="6AF6F0E4">
      <w:numFmt w:val="bullet"/>
      <w:lvlText w:val=""/>
      <w:lvlJc w:val="left"/>
      <w:pPr>
        <w:tabs>
          <w:tab w:val="num" w:pos="2670"/>
        </w:tabs>
        <w:ind w:left="2670" w:hanging="123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69955854"/>
    <w:multiLevelType w:val="hybridMultilevel"/>
    <w:tmpl w:val="AD9A5AB0"/>
    <w:lvl w:ilvl="0" w:tplc="B70A997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6D4D5F9E"/>
    <w:multiLevelType w:val="hybridMultilevel"/>
    <w:tmpl w:val="C764B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DA0F63"/>
    <w:multiLevelType w:val="hybridMultilevel"/>
    <w:tmpl w:val="18DAB74A"/>
    <w:lvl w:ilvl="0" w:tplc="84146D5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6"/>
  </w:num>
  <w:num w:numId="4">
    <w:abstractNumId w:val="24"/>
  </w:num>
  <w:num w:numId="5">
    <w:abstractNumId w:val="7"/>
  </w:num>
  <w:num w:numId="6">
    <w:abstractNumId w:val="8"/>
  </w:num>
  <w:num w:numId="7">
    <w:abstractNumId w:val="2"/>
  </w:num>
  <w:num w:numId="8">
    <w:abstractNumId w:val="15"/>
  </w:num>
  <w:num w:numId="9">
    <w:abstractNumId w:val="0"/>
  </w:num>
  <w:num w:numId="10">
    <w:abstractNumId w:val="16"/>
  </w:num>
  <w:num w:numId="11">
    <w:abstractNumId w:val="12"/>
  </w:num>
  <w:num w:numId="12">
    <w:abstractNumId w:val="23"/>
  </w:num>
  <w:num w:numId="13">
    <w:abstractNumId w:val="21"/>
  </w:num>
  <w:num w:numId="14">
    <w:abstractNumId w:val="19"/>
  </w:num>
  <w:num w:numId="15">
    <w:abstractNumId w:val="11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0"/>
  </w:num>
  <w:num w:numId="19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1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8"/>
  </w:num>
  <w:num w:numId="24">
    <w:abstractNumId w:val="5"/>
  </w:num>
  <w:num w:numId="25">
    <w:abstractNumId w:val="4"/>
  </w:num>
  <w:num w:numId="26">
    <w:abstractNumId w:val="13"/>
  </w:num>
  <w:num w:numId="27">
    <w:abstractNumId w:val="14"/>
  </w:num>
  <w:num w:numId="28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251"/>
    <w:rsid w:val="00001A8D"/>
    <w:rsid w:val="00153D82"/>
    <w:rsid w:val="00591251"/>
    <w:rsid w:val="008548B3"/>
    <w:rsid w:val="00E6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B83CE"/>
  <w15:chartTrackingRefBased/>
  <w15:docId w15:val="{CB6B81BF-31C2-4FCD-A9A4-2984D1D4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3D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153D82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153D82"/>
    <w:pPr>
      <w:keepNext/>
      <w:jc w:val="center"/>
      <w:outlineLvl w:val="2"/>
    </w:pPr>
    <w:rPr>
      <w:b/>
      <w:bCs/>
      <w:sz w:val="20"/>
      <w:szCs w:val="20"/>
    </w:rPr>
  </w:style>
  <w:style w:type="paragraph" w:styleId="5">
    <w:name w:val="heading 5"/>
    <w:basedOn w:val="a"/>
    <w:next w:val="a"/>
    <w:link w:val="50"/>
    <w:qFormat/>
    <w:rsid w:val="00153D82"/>
    <w:pPr>
      <w:keepNext/>
      <w:jc w:val="center"/>
      <w:outlineLvl w:val="4"/>
    </w:pPr>
    <w:rPr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153D82"/>
    <w:pPr>
      <w:keepNext/>
      <w:ind w:right="624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153D82"/>
    <w:pPr>
      <w:keepNext/>
      <w:ind w:right="-108"/>
      <w:jc w:val="center"/>
      <w:outlineLvl w:val="6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3D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3D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53D8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153D8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153D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153D8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153D82"/>
    <w:pPr>
      <w:ind w:firstLine="709"/>
      <w:jc w:val="both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uiPriority w:val="99"/>
    <w:rsid w:val="00153D8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ody Text"/>
    <w:basedOn w:val="a"/>
    <w:link w:val="a6"/>
    <w:rsid w:val="00153D82"/>
    <w:pPr>
      <w:jc w:val="both"/>
    </w:pPr>
    <w:rPr>
      <w:bCs/>
    </w:rPr>
  </w:style>
  <w:style w:type="character" w:customStyle="1" w:styleId="a6">
    <w:name w:val="Основной текст Знак"/>
    <w:basedOn w:val="a0"/>
    <w:link w:val="a5"/>
    <w:rsid w:val="00153D82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table" w:styleId="a7">
    <w:name w:val="Table Grid"/>
    <w:basedOn w:val="a1"/>
    <w:uiPriority w:val="39"/>
    <w:rsid w:val="00153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153D8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basedOn w:val="a0"/>
    <w:link w:val="a8"/>
    <w:rsid w:val="00153D8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a">
    <w:name w:val="footer"/>
    <w:basedOn w:val="a"/>
    <w:link w:val="ab"/>
    <w:uiPriority w:val="99"/>
    <w:rsid w:val="00153D8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Нижний колонтитул Знак"/>
    <w:basedOn w:val="a0"/>
    <w:link w:val="aa"/>
    <w:uiPriority w:val="99"/>
    <w:rsid w:val="00153D8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153D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153D82"/>
    <w:pPr>
      <w:spacing w:line="201" w:lineRule="atLeast"/>
    </w:pPr>
    <w:rPr>
      <w:color w:val="auto"/>
    </w:rPr>
  </w:style>
  <w:style w:type="paragraph" w:customStyle="1" w:styleId="Pa3">
    <w:name w:val="Pa3"/>
    <w:basedOn w:val="Default"/>
    <w:next w:val="Default"/>
    <w:uiPriority w:val="99"/>
    <w:rsid w:val="00153D82"/>
    <w:pPr>
      <w:spacing w:line="20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153D82"/>
    <w:pPr>
      <w:spacing w:line="201" w:lineRule="atLeast"/>
    </w:pPr>
    <w:rPr>
      <w:color w:val="auto"/>
    </w:rPr>
  </w:style>
  <w:style w:type="character" w:styleId="ac">
    <w:name w:val="Hyperlink"/>
    <w:rsid w:val="00153D82"/>
    <w:rPr>
      <w:color w:val="0000FF"/>
      <w:u w:val="single"/>
    </w:rPr>
  </w:style>
  <w:style w:type="paragraph" w:styleId="ad">
    <w:name w:val="List Paragraph"/>
    <w:basedOn w:val="a"/>
    <w:uiPriority w:val="99"/>
    <w:qFormat/>
    <w:rsid w:val="00153D82"/>
    <w:pPr>
      <w:ind w:left="720" w:firstLine="360"/>
      <w:contextualSpacing/>
    </w:pPr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header-user-name">
    <w:name w:val="header-user-name"/>
    <w:basedOn w:val="a0"/>
    <w:rsid w:val="00153D82"/>
  </w:style>
  <w:style w:type="paragraph" w:styleId="ae">
    <w:name w:val="No Spacing"/>
    <w:uiPriority w:val="1"/>
    <w:qFormat/>
    <w:rsid w:val="00153D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Balloon Text"/>
    <w:basedOn w:val="a"/>
    <w:link w:val="af0"/>
    <w:uiPriority w:val="99"/>
    <w:rsid w:val="00153D82"/>
    <w:rPr>
      <w:rFonts w:ascii="Segoe UI" w:hAnsi="Segoe UI"/>
      <w:sz w:val="18"/>
      <w:szCs w:val="18"/>
      <w:lang w:val="x-none" w:eastAsia="x-none"/>
    </w:rPr>
  </w:style>
  <w:style w:type="character" w:customStyle="1" w:styleId="af0">
    <w:name w:val="Текст выноски Знак"/>
    <w:basedOn w:val="a0"/>
    <w:link w:val="af"/>
    <w:uiPriority w:val="99"/>
    <w:rsid w:val="00153D82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western">
    <w:name w:val="western"/>
    <w:basedOn w:val="a"/>
    <w:uiPriority w:val="99"/>
    <w:rsid w:val="00153D82"/>
    <w:pPr>
      <w:spacing w:before="100" w:beforeAutospacing="1" w:after="100" w:afterAutospacing="1"/>
    </w:pPr>
  </w:style>
  <w:style w:type="paragraph" w:styleId="af1">
    <w:name w:val="Normal (Web)"/>
    <w:basedOn w:val="a"/>
    <w:uiPriority w:val="99"/>
    <w:unhideWhenUsed/>
    <w:rsid w:val="00153D82"/>
    <w:pPr>
      <w:spacing w:before="100" w:beforeAutospacing="1" w:after="100" w:afterAutospacing="1"/>
    </w:pPr>
  </w:style>
  <w:style w:type="character" w:styleId="af2">
    <w:name w:val="Strong"/>
    <w:qFormat/>
    <w:rsid w:val="00153D82"/>
    <w:rPr>
      <w:b/>
      <w:bCs/>
    </w:rPr>
  </w:style>
  <w:style w:type="paragraph" w:customStyle="1" w:styleId="rvps2">
    <w:name w:val="rvps2"/>
    <w:basedOn w:val="a"/>
    <w:rsid w:val="00153D82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nhideWhenUsed/>
    <w:rsid w:val="00153D82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153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nhideWhenUsed/>
    <w:rsid w:val="00153D82"/>
    <w:rPr>
      <w:vertAlign w:val="superscript"/>
    </w:rPr>
  </w:style>
  <w:style w:type="paragraph" w:customStyle="1" w:styleId="af6">
    <w:name w:val="подзаголовок"/>
    <w:basedOn w:val="af7"/>
    <w:next w:val="af7"/>
    <w:uiPriority w:val="99"/>
    <w:rsid w:val="00153D82"/>
    <w:pPr>
      <w:ind w:firstLine="0"/>
      <w:jc w:val="center"/>
    </w:pPr>
    <w:rPr>
      <w:color w:val="auto"/>
    </w:rPr>
  </w:style>
  <w:style w:type="paragraph" w:customStyle="1" w:styleId="af7">
    <w:name w:val="основной"/>
    <w:uiPriority w:val="99"/>
    <w:rsid w:val="00153D82"/>
    <w:pPr>
      <w:autoSpaceDE w:val="0"/>
      <w:autoSpaceDN w:val="0"/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af8">
    <w:name w:val="основной т."/>
    <w:uiPriority w:val="99"/>
    <w:rsid w:val="00153D82"/>
    <w:pPr>
      <w:autoSpaceDE w:val="0"/>
      <w:autoSpaceDN w:val="0"/>
      <w:spacing w:after="0" w:line="240" w:lineRule="auto"/>
      <w:ind w:firstLine="454"/>
      <w:jc w:val="both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character" w:customStyle="1" w:styleId="af9">
    <w:name w:val="Неразрешенное упоминание"/>
    <w:uiPriority w:val="99"/>
    <w:semiHidden/>
    <w:unhideWhenUsed/>
    <w:rsid w:val="00153D82"/>
    <w:rPr>
      <w:color w:val="808080"/>
      <w:shd w:val="clear" w:color="auto" w:fill="E6E6E6"/>
    </w:rPr>
  </w:style>
  <w:style w:type="paragraph" w:customStyle="1" w:styleId="afa">
    <w:name w:val="утверждение"/>
    <w:next w:val="af8"/>
    <w:uiPriority w:val="99"/>
    <w:rsid w:val="00153D82"/>
    <w:pPr>
      <w:autoSpaceDE w:val="0"/>
      <w:autoSpaceDN w:val="0"/>
      <w:spacing w:after="0" w:line="240" w:lineRule="auto"/>
      <w:ind w:left="340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b">
    <w:name w:val="заголовки"/>
    <w:next w:val="af8"/>
    <w:uiPriority w:val="99"/>
    <w:rsid w:val="00153D82"/>
    <w:pPr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4">
    <w:name w:val="заголовок 4"/>
    <w:basedOn w:val="a"/>
    <w:next w:val="a"/>
    <w:uiPriority w:val="99"/>
    <w:rsid w:val="00153D82"/>
    <w:pPr>
      <w:keepNext/>
      <w:autoSpaceDE w:val="0"/>
      <w:autoSpaceDN w:val="0"/>
      <w:jc w:val="center"/>
      <w:outlineLvl w:val="3"/>
    </w:pPr>
    <w:rPr>
      <w:b/>
      <w:bCs/>
      <w:i/>
      <w:iCs/>
    </w:rPr>
  </w:style>
  <w:style w:type="paragraph" w:customStyle="1" w:styleId="afc">
    <w:name w:val="заголовок"/>
    <w:basedOn w:val="a"/>
    <w:next w:val="a"/>
    <w:uiPriority w:val="99"/>
    <w:rsid w:val="00153D82"/>
    <w:pPr>
      <w:autoSpaceDE w:val="0"/>
      <w:autoSpaceDN w:val="0"/>
      <w:jc w:val="center"/>
    </w:pPr>
    <w:rPr>
      <w:b/>
      <w:bCs/>
      <w:sz w:val="20"/>
      <w:szCs w:val="20"/>
    </w:rPr>
  </w:style>
  <w:style w:type="character" w:styleId="afd">
    <w:name w:val="FollowedHyperlink"/>
    <w:uiPriority w:val="99"/>
    <w:unhideWhenUsed/>
    <w:rsid w:val="00153D82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153D82"/>
    <w:pPr>
      <w:spacing w:before="100" w:beforeAutospacing="1" w:after="100" w:afterAutospacing="1"/>
    </w:pPr>
  </w:style>
  <w:style w:type="paragraph" w:styleId="afe">
    <w:name w:val="Title"/>
    <w:basedOn w:val="a"/>
    <w:next w:val="a"/>
    <w:link w:val="aff"/>
    <w:uiPriority w:val="10"/>
    <w:qFormat/>
    <w:rsid w:val="00153D82"/>
    <w:pPr>
      <w:autoSpaceDE w:val="0"/>
      <w:autoSpaceDN w:val="0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">
    <w:name w:val="Заголовок Знак"/>
    <w:basedOn w:val="a0"/>
    <w:link w:val="afe"/>
    <w:uiPriority w:val="10"/>
    <w:rsid w:val="00153D82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21">
    <w:name w:val="Body Text 2"/>
    <w:basedOn w:val="a"/>
    <w:link w:val="22"/>
    <w:uiPriority w:val="99"/>
    <w:unhideWhenUsed/>
    <w:rsid w:val="00153D82"/>
    <w:pPr>
      <w:autoSpaceDE w:val="0"/>
      <w:autoSpaceDN w:val="0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153D8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153D82"/>
    <w:pPr>
      <w:autoSpaceDE w:val="0"/>
      <w:autoSpaceDN w:val="0"/>
      <w:ind w:right="622" w:firstLine="851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153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Название Знак"/>
    <w:locked/>
    <w:rsid w:val="00153D82"/>
    <w:rPr>
      <w:rFonts w:ascii="Times New Roman" w:eastAsia="Times New Roman" w:hAnsi="Times New Roman" w:cs="Times New Roman" w:hint="default"/>
      <w:b/>
      <w:bCs/>
      <w:caps/>
      <w:sz w:val="28"/>
      <w:szCs w:val="28"/>
      <w:lang w:eastAsia="ru-RU"/>
    </w:rPr>
  </w:style>
  <w:style w:type="character" w:customStyle="1" w:styleId="25">
    <w:name w:val="Основной текст (2)"/>
    <w:rsid w:val="00153D8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ecomir-yal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6701</Words>
  <Characters>38202</Characters>
  <Application>Microsoft Office Word</Application>
  <DocSecurity>0</DocSecurity>
  <Lines>318</Lines>
  <Paragraphs>89</Paragraphs>
  <ScaleCrop>false</ScaleCrop>
  <Company/>
  <LinksUpToDate>false</LinksUpToDate>
  <CharactersWithSpaces>44814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2026-10-12T09:06:00Z</dcterms:created>
  <dcterms:modified xsi:type="dcterms:W3CDTF">2026-10-12T09:10:00Z</dcterms:modified>
</cp:coreProperties>
</file>